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6"/>
        <w:gridCol w:w="4565"/>
        <w:gridCol w:w="2183"/>
        <w:gridCol w:w="936"/>
      </w:tblGrid>
      <w:tr w:rsidR="007C04D9" w:rsidTr="00843D19">
        <w:tc>
          <w:tcPr>
            <w:tcW w:w="1956" w:type="dxa"/>
          </w:tcPr>
          <w:p w:rsidR="007C04D9" w:rsidRDefault="007C04D9" w:rsidP="003F3B4E">
            <w:pPr>
              <w:pStyle w:val="Brnopopis"/>
            </w:pPr>
            <w:r w:rsidRPr="00416897">
              <w:t>VÁŠ DOPIS Č. J.:</w:t>
            </w:r>
          </w:p>
        </w:tc>
        <w:tc>
          <w:tcPr>
            <w:tcW w:w="4565" w:type="dxa"/>
          </w:tcPr>
          <w:p w:rsidR="007C04D9" w:rsidRDefault="007C04D9" w:rsidP="003F3B4E">
            <w:pPr>
              <w:pStyle w:val="Brnopopistext"/>
            </w:pPr>
          </w:p>
        </w:tc>
        <w:tc>
          <w:tcPr>
            <w:tcW w:w="3119" w:type="dxa"/>
            <w:gridSpan w:val="2"/>
            <w:vMerge w:val="restart"/>
          </w:tcPr>
          <w:p w:rsidR="00C80197" w:rsidRPr="007C04D9" w:rsidRDefault="00C80197" w:rsidP="00C80197">
            <w:pPr>
              <w:pStyle w:val="Brnopopistext"/>
            </w:pPr>
            <w:bookmarkStart w:id="0" w:name="_GoBack"/>
            <w:bookmarkEnd w:id="0"/>
          </w:p>
        </w:tc>
      </w:tr>
      <w:tr w:rsidR="007C04D9" w:rsidTr="00843D19">
        <w:tc>
          <w:tcPr>
            <w:tcW w:w="1956" w:type="dxa"/>
          </w:tcPr>
          <w:p w:rsidR="007C04D9" w:rsidRDefault="007C04D9" w:rsidP="003F3B4E">
            <w:pPr>
              <w:pStyle w:val="Brnopopis"/>
            </w:pPr>
            <w:r w:rsidRPr="00416897">
              <w:t>ZE DNE:</w:t>
            </w:r>
          </w:p>
        </w:tc>
        <w:tc>
          <w:tcPr>
            <w:tcW w:w="4565" w:type="dxa"/>
          </w:tcPr>
          <w:p w:rsidR="007C04D9" w:rsidRDefault="007C04D9" w:rsidP="003F3B4E">
            <w:pPr>
              <w:pStyle w:val="Brnopopistext"/>
            </w:pPr>
          </w:p>
        </w:tc>
        <w:tc>
          <w:tcPr>
            <w:tcW w:w="3119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843D19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NAŠE Č. J.:</w:t>
            </w:r>
          </w:p>
        </w:tc>
        <w:tc>
          <w:tcPr>
            <w:tcW w:w="4565" w:type="dxa"/>
          </w:tcPr>
          <w:p w:rsidR="007C04D9" w:rsidRPr="003F3B4E" w:rsidRDefault="00EE4255" w:rsidP="006A483D">
            <w:pPr>
              <w:pStyle w:val="Brnopopistext"/>
            </w:pPr>
            <w:r>
              <w:t>MMB/0</w:t>
            </w:r>
            <w:r w:rsidR="00820C5E">
              <w:t>1</w:t>
            </w:r>
            <w:r w:rsidR="00522DB9">
              <w:t>63757</w:t>
            </w:r>
            <w:r w:rsidR="00F92FE2">
              <w:t>/2</w:t>
            </w:r>
            <w:r>
              <w:t>0</w:t>
            </w:r>
            <w:r w:rsidR="00820C5E">
              <w:t>20</w:t>
            </w:r>
          </w:p>
        </w:tc>
        <w:tc>
          <w:tcPr>
            <w:tcW w:w="3119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843D19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SPIS. ZN.:</w:t>
            </w:r>
          </w:p>
        </w:tc>
        <w:tc>
          <w:tcPr>
            <w:tcW w:w="4565" w:type="dxa"/>
          </w:tcPr>
          <w:p w:rsidR="007C04D9" w:rsidRPr="003F3B4E" w:rsidRDefault="007C04D9" w:rsidP="003F3B4E">
            <w:pPr>
              <w:pStyle w:val="Brnopopistext"/>
            </w:pPr>
          </w:p>
        </w:tc>
        <w:tc>
          <w:tcPr>
            <w:tcW w:w="3119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843D19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</w:p>
        </w:tc>
        <w:tc>
          <w:tcPr>
            <w:tcW w:w="4565" w:type="dxa"/>
          </w:tcPr>
          <w:p w:rsidR="007C04D9" w:rsidRPr="003F3B4E" w:rsidRDefault="007C04D9" w:rsidP="003F3B4E">
            <w:pPr>
              <w:pStyle w:val="Brnopopistext"/>
            </w:pPr>
          </w:p>
        </w:tc>
        <w:tc>
          <w:tcPr>
            <w:tcW w:w="3119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843D19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VYŘIZUJE:</w:t>
            </w:r>
          </w:p>
        </w:tc>
        <w:tc>
          <w:tcPr>
            <w:tcW w:w="4565" w:type="dxa"/>
          </w:tcPr>
          <w:p w:rsidR="007C04D9" w:rsidRPr="003F3B4E" w:rsidRDefault="00556C2D" w:rsidP="003F3B4E">
            <w:pPr>
              <w:pStyle w:val="Brnopopistext"/>
            </w:pPr>
            <w:r>
              <w:t>Ing. Jaromír Novák</w:t>
            </w:r>
          </w:p>
        </w:tc>
        <w:tc>
          <w:tcPr>
            <w:tcW w:w="3119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843D19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TELEFON:</w:t>
            </w:r>
          </w:p>
        </w:tc>
        <w:tc>
          <w:tcPr>
            <w:tcW w:w="4565" w:type="dxa"/>
          </w:tcPr>
          <w:p w:rsidR="007C04D9" w:rsidRPr="003F3B4E" w:rsidRDefault="00556C2D" w:rsidP="003F3B4E">
            <w:pPr>
              <w:pStyle w:val="Brnopopistext"/>
            </w:pPr>
            <w:r>
              <w:t>+420 542172104</w:t>
            </w:r>
          </w:p>
        </w:tc>
        <w:tc>
          <w:tcPr>
            <w:tcW w:w="3119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843D19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FAX:</w:t>
            </w:r>
          </w:p>
        </w:tc>
        <w:tc>
          <w:tcPr>
            <w:tcW w:w="4565" w:type="dxa"/>
          </w:tcPr>
          <w:p w:rsidR="007C04D9" w:rsidRPr="003F3B4E" w:rsidRDefault="007C04D9" w:rsidP="003F3B4E">
            <w:pPr>
              <w:pStyle w:val="Brnopopistext"/>
            </w:pPr>
          </w:p>
        </w:tc>
        <w:tc>
          <w:tcPr>
            <w:tcW w:w="3119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843D19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E-MAIL:</w:t>
            </w:r>
          </w:p>
        </w:tc>
        <w:tc>
          <w:tcPr>
            <w:tcW w:w="4565" w:type="dxa"/>
          </w:tcPr>
          <w:p w:rsidR="007C04D9" w:rsidRPr="003F3B4E" w:rsidRDefault="00556C2D" w:rsidP="00556C2D">
            <w:pPr>
              <w:pStyle w:val="Brnopopistext"/>
            </w:pPr>
            <w:r>
              <w:t>novak.jaromir@brno.cz</w:t>
            </w:r>
            <w:r w:rsidRPr="003F3B4E">
              <w:t xml:space="preserve"> </w:t>
            </w:r>
          </w:p>
        </w:tc>
        <w:tc>
          <w:tcPr>
            <w:tcW w:w="3119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416897" w:rsidTr="00843D19">
        <w:tc>
          <w:tcPr>
            <w:tcW w:w="1956" w:type="dxa"/>
          </w:tcPr>
          <w:p w:rsidR="00416897" w:rsidRPr="00416897" w:rsidRDefault="00416897" w:rsidP="003F3B4E">
            <w:pPr>
              <w:pStyle w:val="Brnopopis"/>
            </w:pPr>
          </w:p>
        </w:tc>
        <w:tc>
          <w:tcPr>
            <w:tcW w:w="4565" w:type="dxa"/>
          </w:tcPr>
          <w:p w:rsidR="00416897" w:rsidRPr="003F3B4E" w:rsidRDefault="00416897" w:rsidP="003F3B4E">
            <w:pPr>
              <w:pStyle w:val="Brnopopistext"/>
            </w:pPr>
          </w:p>
        </w:tc>
        <w:tc>
          <w:tcPr>
            <w:tcW w:w="2183" w:type="dxa"/>
          </w:tcPr>
          <w:p w:rsidR="00416897" w:rsidRDefault="00416897" w:rsidP="003F3B4E">
            <w:pPr>
              <w:pStyle w:val="Brnopopis"/>
            </w:pPr>
          </w:p>
        </w:tc>
        <w:tc>
          <w:tcPr>
            <w:tcW w:w="936" w:type="dxa"/>
          </w:tcPr>
          <w:p w:rsidR="00416897" w:rsidRDefault="00416897" w:rsidP="003F3B4E">
            <w:pPr>
              <w:pStyle w:val="Brnopopistext"/>
            </w:pPr>
          </w:p>
        </w:tc>
      </w:tr>
      <w:tr w:rsidR="00416897" w:rsidTr="00843D19">
        <w:tc>
          <w:tcPr>
            <w:tcW w:w="1956" w:type="dxa"/>
          </w:tcPr>
          <w:p w:rsidR="00416897" w:rsidRPr="00416897" w:rsidRDefault="00416897" w:rsidP="003F3B4E">
            <w:pPr>
              <w:pStyle w:val="Brnopopis"/>
            </w:pPr>
            <w:r w:rsidRPr="00416897">
              <w:t>DATUM:</w:t>
            </w:r>
          </w:p>
        </w:tc>
        <w:tc>
          <w:tcPr>
            <w:tcW w:w="4565" w:type="dxa"/>
          </w:tcPr>
          <w:p w:rsidR="00416897" w:rsidRPr="003F3B4E" w:rsidRDefault="00522DB9" w:rsidP="006A483D">
            <w:pPr>
              <w:pStyle w:val="Brnopopistext"/>
            </w:pPr>
            <w:r>
              <w:t>20</w:t>
            </w:r>
            <w:r w:rsidR="00A961D3">
              <w:t>.0</w:t>
            </w:r>
            <w:r w:rsidR="00820C5E">
              <w:t>4</w:t>
            </w:r>
            <w:r w:rsidR="00556C2D">
              <w:t>.20</w:t>
            </w:r>
            <w:r w:rsidR="00820C5E">
              <w:t>20</w:t>
            </w:r>
          </w:p>
        </w:tc>
        <w:tc>
          <w:tcPr>
            <w:tcW w:w="2183" w:type="dxa"/>
          </w:tcPr>
          <w:p w:rsidR="00416897" w:rsidRDefault="00416897" w:rsidP="003F3B4E">
            <w:pPr>
              <w:pStyle w:val="Brnopopis"/>
            </w:pPr>
          </w:p>
        </w:tc>
        <w:tc>
          <w:tcPr>
            <w:tcW w:w="936" w:type="dxa"/>
          </w:tcPr>
          <w:p w:rsidR="00416897" w:rsidRDefault="00416897" w:rsidP="003F3B4E">
            <w:pPr>
              <w:pStyle w:val="Brnopopistext"/>
            </w:pPr>
          </w:p>
        </w:tc>
      </w:tr>
      <w:tr w:rsidR="005B57AF" w:rsidTr="00843D19">
        <w:tc>
          <w:tcPr>
            <w:tcW w:w="1956" w:type="dxa"/>
          </w:tcPr>
          <w:p w:rsidR="005B57AF" w:rsidRPr="00416897" w:rsidRDefault="000C4F05" w:rsidP="003F3B4E">
            <w:pPr>
              <w:pStyle w:val="Brnopopis"/>
            </w:pPr>
            <w:r>
              <w:t>počet listů</w:t>
            </w:r>
            <w:r w:rsidRPr="00416897">
              <w:t>:</w:t>
            </w:r>
          </w:p>
        </w:tc>
        <w:tc>
          <w:tcPr>
            <w:tcW w:w="4565" w:type="dxa"/>
          </w:tcPr>
          <w:p w:rsidR="000C4F05" w:rsidRDefault="00EE4255" w:rsidP="0037614D">
            <w:pPr>
              <w:pStyle w:val="Brnopopistext"/>
            </w:pPr>
            <w:r>
              <w:t>0</w:t>
            </w:r>
            <w:r w:rsidR="0037614D">
              <w:t>3</w:t>
            </w:r>
          </w:p>
        </w:tc>
        <w:tc>
          <w:tcPr>
            <w:tcW w:w="2183" w:type="dxa"/>
          </w:tcPr>
          <w:p w:rsidR="005B57AF" w:rsidRPr="00416897" w:rsidRDefault="005B57AF" w:rsidP="003F3B4E">
            <w:pPr>
              <w:pStyle w:val="Brnopopis"/>
            </w:pPr>
          </w:p>
        </w:tc>
        <w:tc>
          <w:tcPr>
            <w:tcW w:w="936" w:type="dxa"/>
          </w:tcPr>
          <w:p w:rsidR="005B57AF" w:rsidRDefault="005B57AF" w:rsidP="003F3B4E">
            <w:pPr>
              <w:pStyle w:val="Brnopopistext"/>
            </w:pPr>
          </w:p>
        </w:tc>
      </w:tr>
      <w:tr w:rsidR="00ED04C8" w:rsidTr="00843D19">
        <w:tc>
          <w:tcPr>
            <w:tcW w:w="1956" w:type="dxa"/>
          </w:tcPr>
          <w:p w:rsidR="00ED04C8" w:rsidRDefault="00ED04C8" w:rsidP="003F3B4E">
            <w:pPr>
              <w:pStyle w:val="Brnopopis"/>
            </w:pPr>
          </w:p>
        </w:tc>
        <w:tc>
          <w:tcPr>
            <w:tcW w:w="4565" w:type="dxa"/>
          </w:tcPr>
          <w:p w:rsidR="00ED04C8" w:rsidRDefault="00ED04C8" w:rsidP="003F3B4E">
            <w:pPr>
              <w:pStyle w:val="Brnopopistext"/>
            </w:pPr>
          </w:p>
        </w:tc>
        <w:tc>
          <w:tcPr>
            <w:tcW w:w="2183" w:type="dxa"/>
          </w:tcPr>
          <w:p w:rsidR="00ED04C8" w:rsidRPr="00416897" w:rsidRDefault="00ED04C8" w:rsidP="003F3B4E">
            <w:pPr>
              <w:pStyle w:val="Brnopopis"/>
            </w:pPr>
          </w:p>
        </w:tc>
        <w:tc>
          <w:tcPr>
            <w:tcW w:w="936" w:type="dxa"/>
          </w:tcPr>
          <w:p w:rsidR="00ED04C8" w:rsidRDefault="00ED04C8" w:rsidP="003F3B4E">
            <w:pPr>
              <w:pStyle w:val="Brnopopistext"/>
            </w:pPr>
          </w:p>
        </w:tc>
      </w:tr>
      <w:tr w:rsidR="002A080D" w:rsidTr="00843D19">
        <w:tc>
          <w:tcPr>
            <w:tcW w:w="1956" w:type="dxa"/>
          </w:tcPr>
          <w:p w:rsidR="002A080D" w:rsidRDefault="002A080D" w:rsidP="003F3B4E">
            <w:pPr>
              <w:pStyle w:val="Brnopopis"/>
            </w:pPr>
          </w:p>
        </w:tc>
        <w:tc>
          <w:tcPr>
            <w:tcW w:w="4565" w:type="dxa"/>
          </w:tcPr>
          <w:p w:rsidR="002A080D" w:rsidRDefault="002A080D" w:rsidP="003F3B4E">
            <w:pPr>
              <w:pStyle w:val="Brnopopistext"/>
            </w:pPr>
          </w:p>
        </w:tc>
        <w:tc>
          <w:tcPr>
            <w:tcW w:w="2183" w:type="dxa"/>
          </w:tcPr>
          <w:p w:rsidR="002A080D" w:rsidRPr="00416897" w:rsidRDefault="002A080D" w:rsidP="003F3B4E">
            <w:pPr>
              <w:pStyle w:val="Brnopopis"/>
            </w:pPr>
          </w:p>
        </w:tc>
        <w:tc>
          <w:tcPr>
            <w:tcW w:w="936" w:type="dxa"/>
          </w:tcPr>
          <w:p w:rsidR="002A080D" w:rsidRDefault="002A080D" w:rsidP="003F3B4E">
            <w:pPr>
              <w:pStyle w:val="Brnopopistext"/>
            </w:pPr>
          </w:p>
        </w:tc>
      </w:tr>
    </w:tbl>
    <w:p w:rsidR="009501F4" w:rsidRPr="009501F4" w:rsidRDefault="00556C2D" w:rsidP="009501F4">
      <w:pPr>
        <w:pStyle w:val="Nadpis12"/>
        <w:ind w:right="74"/>
        <w:jc w:val="both"/>
        <w:rPr>
          <w:rFonts w:asciiTheme="majorHAnsi" w:hAnsiTheme="majorHAnsi" w:cstheme="majorHAnsi"/>
          <w:sz w:val="20"/>
        </w:rPr>
      </w:pPr>
      <w:r w:rsidRPr="009501F4">
        <w:rPr>
          <w:rFonts w:asciiTheme="majorHAnsi" w:hAnsiTheme="majorHAnsi" w:cstheme="majorHAnsi"/>
          <w:sz w:val="20"/>
        </w:rPr>
        <w:t xml:space="preserve">Věc:  Výzva k podání cenové nabídky ve smyslu ust. § 27(písm.b) zák. č.134/2016 </w:t>
      </w:r>
      <w:r w:rsidR="009501F4" w:rsidRPr="009501F4">
        <w:rPr>
          <w:rFonts w:asciiTheme="majorHAnsi" w:hAnsiTheme="majorHAnsi" w:cstheme="majorHAnsi"/>
          <w:sz w:val="20"/>
        </w:rPr>
        <w:t xml:space="preserve">    </w:t>
      </w:r>
    </w:p>
    <w:p w:rsidR="00556C2D" w:rsidRPr="009501F4" w:rsidRDefault="009501F4" w:rsidP="00556C2D">
      <w:pPr>
        <w:pStyle w:val="Nadpis12"/>
        <w:spacing w:after="480"/>
        <w:ind w:right="74"/>
        <w:jc w:val="both"/>
        <w:rPr>
          <w:rFonts w:asciiTheme="majorHAnsi" w:hAnsiTheme="majorHAnsi" w:cstheme="majorHAnsi"/>
          <w:sz w:val="20"/>
        </w:rPr>
      </w:pPr>
      <w:r w:rsidRPr="009501F4">
        <w:rPr>
          <w:rFonts w:asciiTheme="majorHAnsi" w:hAnsiTheme="majorHAnsi" w:cstheme="majorHAnsi"/>
          <w:sz w:val="20"/>
        </w:rPr>
        <w:t xml:space="preserve">          </w:t>
      </w:r>
      <w:r w:rsidR="00556C2D" w:rsidRPr="009501F4">
        <w:rPr>
          <w:rFonts w:asciiTheme="majorHAnsi" w:hAnsiTheme="majorHAnsi" w:cstheme="majorHAnsi"/>
          <w:sz w:val="20"/>
        </w:rPr>
        <w:t xml:space="preserve">Sb., o zadávání veřejných zakázek v platném znění </w:t>
      </w:r>
    </w:p>
    <w:p w:rsidR="00556C2D" w:rsidRPr="009501F4" w:rsidRDefault="00556C2D" w:rsidP="00556C2D">
      <w:pPr>
        <w:pStyle w:val="Nadpis12"/>
        <w:spacing w:after="240"/>
        <w:ind w:firstLine="567"/>
        <w:jc w:val="both"/>
        <w:rPr>
          <w:rFonts w:asciiTheme="majorHAnsi" w:hAnsiTheme="majorHAnsi" w:cstheme="majorHAnsi"/>
          <w:b w:val="0"/>
          <w:iCs/>
        </w:rPr>
      </w:pPr>
      <w:r w:rsidRPr="009501F4">
        <w:rPr>
          <w:rFonts w:asciiTheme="majorHAnsi" w:hAnsiTheme="majorHAnsi" w:cstheme="majorHAnsi"/>
          <w:b w:val="0"/>
          <w:iCs/>
          <w:sz w:val="20"/>
        </w:rPr>
        <w:t>Odbor školství, mládeže a tělovýchovy zabezpečuje projekt  „Oprava havarijního stavu</w:t>
      </w:r>
      <w:r w:rsidR="00491091">
        <w:rPr>
          <w:rFonts w:asciiTheme="majorHAnsi" w:hAnsiTheme="majorHAnsi" w:cstheme="majorHAnsi"/>
          <w:b w:val="0"/>
          <w:iCs/>
          <w:sz w:val="20"/>
        </w:rPr>
        <w:t xml:space="preserve"> </w:t>
      </w:r>
      <w:r w:rsidR="00522DB9">
        <w:rPr>
          <w:rFonts w:asciiTheme="majorHAnsi" w:hAnsiTheme="majorHAnsi" w:cstheme="majorHAnsi"/>
          <w:b w:val="0"/>
          <w:iCs/>
          <w:sz w:val="20"/>
        </w:rPr>
        <w:t>kabelů venkovního osvětlení areálu MŠ Veslařská 256, Brno</w:t>
      </w:r>
      <w:r w:rsidR="00F94681">
        <w:rPr>
          <w:rFonts w:asciiTheme="majorHAnsi" w:hAnsiTheme="majorHAnsi" w:cstheme="majorHAnsi"/>
          <w:b w:val="0"/>
          <w:iCs/>
          <w:sz w:val="20"/>
        </w:rPr>
        <w:t xml:space="preserve">“. </w:t>
      </w:r>
      <w:r w:rsidRPr="009501F4">
        <w:rPr>
          <w:rFonts w:asciiTheme="majorHAnsi" w:hAnsiTheme="majorHAnsi" w:cstheme="majorHAnsi"/>
          <w:b w:val="0"/>
          <w:iCs/>
          <w:sz w:val="20"/>
        </w:rPr>
        <w:t xml:space="preserve">Obracíme se na Vás se žádostí o zaslání cenové nabídky na provedení </w:t>
      </w:r>
      <w:r w:rsidR="00A86353" w:rsidRPr="009501F4">
        <w:rPr>
          <w:rFonts w:asciiTheme="majorHAnsi" w:hAnsiTheme="majorHAnsi" w:cstheme="majorHAnsi"/>
          <w:b w:val="0"/>
          <w:iCs/>
          <w:sz w:val="20"/>
        </w:rPr>
        <w:t xml:space="preserve">předmětné opravy v rozsahu dle níže přiloženého </w:t>
      </w:r>
      <w:r w:rsidR="00C03E14">
        <w:rPr>
          <w:rFonts w:asciiTheme="majorHAnsi" w:hAnsiTheme="majorHAnsi" w:cstheme="majorHAnsi"/>
          <w:b w:val="0"/>
          <w:iCs/>
          <w:sz w:val="20"/>
        </w:rPr>
        <w:t>slepého položkového propočtu</w:t>
      </w:r>
      <w:r w:rsidRPr="009501F4">
        <w:rPr>
          <w:rFonts w:asciiTheme="majorHAnsi" w:hAnsiTheme="majorHAnsi" w:cstheme="majorHAnsi"/>
          <w:b w:val="0"/>
          <w:iCs/>
        </w:rPr>
        <w:t>.</w:t>
      </w:r>
    </w:p>
    <w:p w:rsidR="00556C2D" w:rsidRPr="009501F4" w:rsidRDefault="00556C2D" w:rsidP="00556C2D">
      <w:pPr>
        <w:pStyle w:val="Nadpis12"/>
        <w:spacing w:after="360"/>
        <w:jc w:val="both"/>
        <w:rPr>
          <w:rFonts w:asciiTheme="majorHAnsi" w:hAnsiTheme="majorHAnsi" w:cstheme="majorHAnsi"/>
          <w:bCs/>
          <w:iCs/>
          <w:sz w:val="20"/>
        </w:rPr>
      </w:pPr>
      <w:r w:rsidRPr="009501F4">
        <w:rPr>
          <w:rFonts w:asciiTheme="majorHAnsi" w:hAnsiTheme="majorHAnsi" w:cstheme="majorHAnsi"/>
          <w:bCs/>
          <w:iCs/>
          <w:sz w:val="20"/>
        </w:rPr>
        <w:t>Zadávací podmínky:</w:t>
      </w:r>
    </w:p>
    <w:p w:rsidR="00F94681" w:rsidRPr="00F94681" w:rsidRDefault="00556C2D" w:rsidP="00195A7C">
      <w:pPr>
        <w:pStyle w:val="Nadpis12"/>
        <w:spacing w:after="240"/>
        <w:jc w:val="both"/>
        <w:rPr>
          <w:rFonts w:asciiTheme="majorHAnsi" w:hAnsiTheme="majorHAnsi" w:cstheme="majorHAnsi"/>
          <w:bCs/>
          <w:iCs/>
          <w:sz w:val="20"/>
        </w:rPr>
      </w:pPr>
      <w:r w:rsidRPr="009501F4">
        <w:rPr>
          <w:rFonts w:asciiTheme="majorHAnsi" w:hAnsiTheme="majorHAnsi" w:cstheme="majorHAnsi"/>
          <w:bCs/>
          <w:iCs/>
          <w:sz w:val="20"/>
        </w:rPr>
        <w:t>Předmět zakázky –</w:t>
      </w:r>
      <w:r w:rsidR="00A86353" w:rsidRPr="009501F4">
        <w:rPr>
          <w:rFonts w:asciiTheme="majorHAnsi" w:hAnsiTheme="majorHAnsi" w:cstheme="majorHAnsi"/>
          <w:bCs/>
          <w:iCs/>
          <w:sz w:val="20"/>
        </w:rPr>
        <w:t xml:space="preserve"> </w:t>
      </w:r>
    </w:p>
    <w:p w:rsidR="00F94681" w:rsidRPr="00195A7C" w:rsidRDefault="00F94681" w:rsidP="00F94681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195A7C">
        <w:rPr>
          <w:rFonts w:asciiTheme="minorHAnsi" w:hAnsiTheme="minorHAnsi" w:cstheme="minorHAnsi"/>
          <w:b w:val="0"/>
          <w:iCs/>
          <w:sz w:val="20"/>
        </w:rPr>
        <w:t>Oprava havarijního stavu</w:t>
      </w:r>
      <w:r w:rsidR="006A483D"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="00522DB9">
        <w:rPr>
          <w:rFonts w:asciiTheme="minorHAnsi" w:hAnsiTheme="minorHAnsi" w:cstheme="minorHAnsi"/>
          <w:b w:val="0"/>
          <w:iCs/>
          <w:sz w:val="20"/>
        </w:rPr>
        <w:t>kabelů venkovního osvětlení areáílu MŠ Veslařská 256,</w:t>
      </w:r>
      <w:r w:rsidR="00491091">
        <w:rPr>
          <w:rFonts w:asciiTheme="minorHAnsi" w:hAnsiTheme="minorHAnsi" w:cstheme="minorHAnsi"/>
          <w:b w:val="0"/>
          <w:iCs/>
          <w:sz w:val="20"/>
        </w:rPr>
        <w:t xml:space="preserve"> Brno.</w:t>
      </w:r>
    </w:p>
    <w:p w:rsidR="00F94681" w:rsidRPr="00195A7C" w:rsidRDefault="00F94681" w:rsidP="00F94681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195A7C">
        <w:rPr>
          <w:rFonts w:asciiTheme="minorHAnsi" w:hAnsiTheme="minorHAnsi" w:cstheme="minorHAnsi"/>
          <w:b w:val="0"/>
          <w:iCs/>
          <w:sz w:val="20"/>
        </w:rPr>
        <w:t xml:space="preserve">     Rozsah oprav je stanoven investorem </w:t>
      </w:r>
      <w:r w:rsidR="00195A7C">
        <w:rPr>
          <w:rFonts w:asciiTheme="minorHAnsi" w:hAnsiTheme="minorHAnsi" w:cstheme="minorHAnsi"/>
          <w:b w:val="0"/>
          <w:iCs/>
          <w:sz w:val="20"/>
        </w:rPr>
        <w:t xml:space="preserve">a provozovatelem 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na základě zpracovaného položkového propočtu a vizuálního průzkumu daných prostor. </w:t>
      </w:r>
    </w:p>
    <w:p w:rsidR="00F94681" w:rsidRPr="00195A7C" w:rsidRDefault="00F94681" w:rsidP="005C5CD3">
      <w:pPr>
        <w:pStyle w:val="Nadpis12"/>
        <w:spacing w:after="240"/>
        <w:jc w:val="both"/>
        <w:rPr>
          <w:rFonts w:asciiTheme="minorHAnsi" w:hAnsiTheme="minorHAnsi" w:cstheme="minorHAnsi"/>
          <w:b w:val="0"/>
          <w:iCs/>
          <w:sz w:val="20"/>
        </w:rPr>
      </w:pPr>
      <w:r w:rsidRPr="00195A7C">
        <w:rPr>
          <w:rFonts w:asciiTheme="minorHAnsi" w:hAnsiTheme="minorHAnsi" w:cstheme="minorHAnsi"/>
          <w:b w:val="0"/>
          <w:iCs/>
          <w:sz w:val="20"/>
        </w:rPr>
        <w:t xml:space="preserve">Oprava </w:t>
      </w:r>
      <w:r w:rsidR="006A483D">
        <w:rPr>
          <w:rFonts w:asciiTheme="minorHAnsi" w:hAnsiTheme="minorHAnsi" w:cstheme="minorHAnsi"/>
          <w:b w:val="0"/>
          <w:iCs/>
          <w:sz w:val="20"/>
        </w:rPr>
        <w:t>v</w:t>
      </w:r>
      <w:r w:rsidR="00522DB9">
        <w:rPr>
          <w:rFonts w:asciiTheme="minorHAnsi" w:hAnsiTheme="minorHAnsi" w:cstheme="minorHAnsi"/>
          <w:b w:val="0"/>
          <w:iCs/>
          <w:sz w:val="20"/>
        </w:rPr>
        <w:t xml:space="preserve">enkovního kabelů osvětlení 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bude realizována v době odstávky provozu objektu </w:t>
      </w:r>
      <w:r w:rsidR="00522DB9">
        <w:rPr>
          <w:rFonts w:asciiTheme="minorHAnsi" w:hAnsiTheme="minorHAnsi" w:cstheme="minorHAnsi"/>
          <w:b w:val="0"/>
          <w:iCs/>
          <w:sz w:val="20"/>
        </w:rPr>
        <w:t>MŠ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, je nutné dodržet termín realizace a práce koordinovat s provozovatelem zařízení. </w:t>
      </w:r>
    </w:p>
    <w:p w:rsidR="00F94681" w:rsidRPr="00195A7C" w:rsidRDefault="00F94681" w:rsidP="005C5CD3">
      <w:pPr>
        <w:pStyle w:val="Nadpis12"/>
        <w:spacing w:after="240"/>
        <w:jc w:val="both"/>
        <w:rPr>
          <w:rFonts w:asciiTheme="majorHAnsi" w:hAnsiTheme="majorHAnsi" w:cstheme="majorHAnsi"/>
          <w:iCs/>
          <w:sz w:val="20"/>
        </w:rPr>
      </w:pPr>
      <w:r w:rsidRPr="00195A7C">
        <w:rPr>
          <w:rFonts w:asciiTheme="majorHAnsi" w:hAnsiTheme="majorHAnsi" w:cstheme="majorHAnsi"/>
          <w:iCs/>
          <w:sz w:val="20"/>
        </w:rPr>
        <w:t xml:space="preserve">Rozsah prací – </w:t>
      </w:r>
    </w:p>
    <w:p w:rsidR="00F94681" w:rsidRPr="005C5CD3" w:rsidRDefault="00F94681" w:rsidP="00F94681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Viz. slepý položkový propočet.</w:t>
      </w:r>
    </w:p>
    <w:p w:rsidR="00F94681" w:rsidRPr="005C5CD3" w:rsidRDefault="00F94681" w:rsidP="00F94681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 xml:space="preserve">Přísné dodržování bezpečnosti práce i režimu postupu prací na stavbě, který bude dohodnut s provozovatelem objektu </w:t>
      </w:r>
      <w:r w:rsidR="00491091">
        <w:rPr>
          <w:rFonts w:asciiTheme="minorHAnsi" w:hAnsiTheme="minorHAnsi" w:cstheme="minorHAnsi"/>
          <w:b w:val="0"/>
          <w:iCs/>
          <w:sz w:val="20"/>
        </w:rPr>
        <w:t>M</w:t>
      </w:r>
      <w:r w:rsidR="00522DB9">
        <w:rPr>
          <w:rFonts w:asciiTheme="minorHAnsi" w:hAnsiTheme="minorHAnsi" w:cstheme="minorHAnsi"/>
          <w:b w:val="0"/>
          <w:iCs/>
          <w:sz w:val="20"/>
        </w:rPr>
        <w:t>Š Veslařská 256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. </w:t>
      </w:r>
    </w:p>
    <w:p w:rsidR="00F94681" w:rsidRDefault="00F94681" w:rsidP="00F94681">
      <w:pPr>
        <w:pStyle w:val="Nadpis12"/>
        <w:jc w:val="both"/>
        <w:rPr>
          <w:b w:val="0"/>
          <w:iCs/>
        </w:rPr>
      </w:pPr>
    </w:p>
    <w:p w:rsidR="00F94681" w:rsidRPr="001E5DF0" w:rsidRDefault="00F94681" w:rsidP="00F94681">
      <w:pPr>
        <w:pStyle w:val="Nadpis12"/>
        <w:jc w:val="both"/>
        <w:rPr>
          <w:b w:val="0"/>
          <w:i/>
          <w:iCs/>
          <w:u w:val="single"/>
        </w:rPr>
      </w:pPr>
      <w:r w:rsidRPr="005C5CD3">
        <w:rPr>
          <w:rFonts w:asciiTheme="minorHAnsi" w:hAnsiTheme="minorHAnsi" w:cstheme="minorHAnsi"/>
          <w:b w:val="0"/>
          <w:i/>
          <w:iCs/>
          <w:sz w:val="20"/>
          <w:u w:val="single"/>
        </w:rPr>
        <w:t>V nabídce  provést i položkové ocenění v členění dle slepého položkového rozpočtu</w:t>
      </w:r>
      <w:r w:rsidRPr="001E5DF0">
        <w:rPr>
          <w:b w:val="0"/>
          <w:i/>
          <w:iCs/>
          <w:u w:val="single"/>
        </w:rPr>
        <w:t>.</w:t>
      </w:r>
    </w:p>
    <w:p w:rsidR="00F94681" w:rsidRDefault="00F94681" w:rsidP="00F94681">
      <w:pPr>
        <w:pStyle w:val="Nadpis12"/>
        <w:jc w:val="both"/>
        <w:rPr>
          <w:b w:val="0"/>
          <w:iCs/>
        </w:rPr>
      </w:pPr>
    </w:p>
    <w:p w:rsidR="00F94681" w:rsidRPr="005C5CD3" w:rsidRDefault="00F94681" w:rsidP="00F94681">
      <w:pPr>
        <w:pStyle w:val="Nadpis12"/>
        <w:jc w:val="both"/>
        <w:rPr>
          <w:rFonts w:asciiTheme="minorHAnsi" w:hAnsiTheme="minorHAnsi" w:cstheme="minorHAnsi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 xml:space="preserve">Předpokládaný termín zahájení prací :     </w:t>
      </w:r>
      <w:r w:rsidR="005C5CD3"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="00522DB9" w:rsidRPr="00522DB9">
        <w:rPr>
          <w:rFonts w:asciiTheme="minorHAnsi" w:hAnsiTheme="minorHAnsi" w:cstheme="minorHAnsi"/>
          <w:iCs/>
          <w:sz w:val="20"/>
        </w:rPr>
        <w:t>7</w:t>
      </w:r>
      <w:r w:rsidRPr="00522DB9">
        <w:rPr>
          <w:rFonts w:asciiTheme="minorHAnsi" w:hAnsiTheme="minorHAnsi" w:cstheme="minorHAnsi"/>
          <w:iCs/>
          <w:sz w:val="20"/>
        </w:rPr>
        <w:t>.</w:t>
      </w:r>
      <w:r w:rsidR="00522DB9">
        <w:rPr>
          <w:rFonts w:asciiTheme="minorHAnsi" w:hAnsiTheme="minorHAnsi" w:cstheme="minorHAnsi"/>
          <w:iCs/>
          <w:sz w:val="20"/>
        </w:rPr>
        <w:t>července</w:t>
      </w:r>
      <w:r w:rsidRPr="005C5CD3">
        <w:rPr>
          <w:rFonts w:asciiTheme="minorHAnsi" w:hAnsiTheme="minorHAnsi" w:cstheme="minorHAnsi"/>
          <w:iCs/>
          <w:sz w:val="20"/>
        </w:rPr>
        <w:t xml:space="preserve"> 20</w:t>
      </w:r>
      <w:r w:rsidR="00933AC6">
        <w:rPr>
          <w:rFonts w:asciiTheme="minorHAnsi" w:hAnsiTheme="minorHAnsi" w:cstheme="minorHAnsi"/>
          <w:iCs/>
          <w:sz w:val="20"/>
        </w:rPr>
        <w:t>20</w:t>
      </w:r>
      <w:r w:rsidRPr="005C5CD3">
        <w:rPr>
          <w:rFonts w:asciiTheme="minorHAnsi" w:hAnsiTheme="minorHAnsi" w:cstheme="minorHAnsi"/>
          <w:iCs/>
          <w:sz w:val="20"/>
        </w:rPr>
        <w:t xml:space="preserve">                                                                                      </w:t>
      </w:r>
    </w:p>
    <w:p w:rsidR="00F94681" w:rsidRPr="005C5CD3" w:rsidRDefault="00F94681" w:rsidP="00F94681">
      <w:pPr>
        <w:pStyle w:val="Nadpis12"/>
        <w:jc w:val="both"/>
        <w:rPr>
          <w:rFonts w:asciiTheme="minorHAnsi" w:hAnsiTheme="minorHAnsi" w:cstheme="minorHAnsi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 xml:space="preserve">Termín ukončení díla </w:t>
      </w:r>
      <w:r w:rsidR="005C5CD3">
        <w:rPr>
          <w:rFonts w:asciiTheme="minorHAnsi" w:hAnsiTheme="minorHAnsi" w:cstheme="minorHAnsi"/>
          <w:iCs/>
          <w:sz w:val="20"/>
        </w:rPr>
        <w:t xml:space="preserve">:                           </w:t>
      </w:r>
      <w:r w:rsidR="001732B5">
        <w:rPr>
          <w:rFonts w:asciiTheme="minorHAnsi" w:hAnsiTheme="minorHAnsi" w:cstheme="minorHAnsi"/>
          <w:iCs/>
          <w:sz w:val="20"/>
        </w:rPr>
        <w:t xml:space="preserve"> </w:t>
      </w:r>
      <w:r w:rsidR="005C5CD3">
        <w:rPr>
          <w:rFonts w:asciiTheme="minorHAnsi" w:hAnsiTheme="minorHAnsi" w:cstheme="minorHAnsi"/>
          <w:iCs/>
          <w:sz w:val="20"/>
        </w:rPr>
        <w:t xml:space="preserve">  </w:t>
      </w:r>
      <w:r w:rsidR="00933AC6">
        <w:rPr>
          <w:rFonts w:asciiTheme="minorHAnsi" w:hAnsiTheme="minorHAnsi" w:cstheme="minorHAnsi"/>
          <w:iCs/>
          <w:sz w:val="20"/>
        </w:rPr>
        <w:t>1</w:t>
      </w:r>
      <w:r w:rsidR="00522DB9">
        <w:rPr>
          <w:rFonts w:asciiTheme="minorHAnsi" w:hAnsiTheme="minorHAnsi" w:cstheme="minorHAnsi"/>
          <w:iCs/>
          <w:sz w:val="20"/>
        </w:rPr>
        <w:t>7</w:t>
      </w:r>
      <w:r w:rsidR="005C5CD3">
        <w:rPr>
          <w:rFonts w:asciiTheme="minorHAnsi" w:hAnsiTheme="minorHAnsi" w:cstheme="minorHAnsi"/>
          <w:iCs/>
          <w:sz w:val="20"/>
        </w:rPr>
        <w:t>.</w:t>
      </w:r>
      <w:r w:rsidR="00522DB9">
        <w:rPr>
          <w:rFonts w:asciiTheme="minorHAnsi" w:hAnsiTheme="minorHAnsi" w:cstheme="minorHAnsi"/>
          <w:iCs/>
          <w:sz w:val="20"/>
        </w:rPr>
        <w:t>srpna</w:t>
      </w:r>
      <w:r w:rsidRPr="005C5CD3">
        <w:rPr>
          <w:rFonts w:asciiTheme="minorHAnsi" w:hAnsiTheme="minorHAnsi" w:cstheme="minorHAnsi"/>
          <w:iCs/>
          <w:sz w:val="20"/>
        </w:rPr>
        <w:t xml:space="preserve"> 20</w:t>
      </w:r>
      <w:r w:rsidR="00933AC6">
        <w:rPr>
          <w:rFonts w:asciiTheme="minorHAnsi" w:hAnsiTheme="minorHAnsi" w:cstheme="minorHAnsi"/>
          <w:iCs/>
          <w:sz w:val="20"/>
        </w:rPr>
        <w:t>20</w:t>
      </w:r>
      <w:r w:rsidRPr="005C5CD3">
        <w:rPr>
          <w:rFonts w:asciiTheme="minorHAnsi" w:hAnsiTheme="minorHAnsi" w:cstheme="minorHAnsi"/>
          <w:iCs/>
          <w:sz w:val="20"/>
        </w:rPr>
        <w:t xml:space="preserve"> </w:t>
      </w:r>
    </w:p>
    <w:p w:rsidR="00F94681" w:rsidRDefault="00F94681" w:rsidP="00F94681">
      <w:pPr>
        <w:pStyle w:val="Nadpis12"/>
        <w:jc w:val="both"/>
        <w:rPr>
          <w:bCs/>
          <w:iCs/>
        </w:rPr>
      </w:pPr>
    </w:p>
    <w:p w:rsidR="00F94681" w:rsidRPr="005C5CD3" w:rsidRDefault="00F94681" w:rsidP="00F94681">
      <w:pPr>
        <w:pStyle w:val="Zkladntext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Nabídka bude obsahovat:</w:t>
      </w:r>
    </w:p>
    <w:p w:rsidR="00F94681" w:rsidRPr="005C5CD3" w:rsidRDefault="00F94681" w:rsidP="00F94681">
      <w:pPr>
        <w:pStyle w:val="Zkladntext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ab/>
        <w:t>-     položkový rozpočet</w:t>
      </w:r>
    </w:p>
    <w:p w:rsidR="00F94681" w:rsidRPr="005C5CD3" w:rsidRDefault="00F94681" w:rsidP="00F94681">
      <w:pPr>
        <w:pStyle w:val="Zkladntext"/>
        <w:numPr>
          <w:ilvl w:val="0"/>
          <w:numId w:val="1"/>
        </w:numPr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celkovou pevnou nabídkovou cenu v Kč bez DPH</w:t>
      </w:r>
    </w:p>
    <w:p w:rsidR="00F94681" w:rsidRPr="005C5CD3" w:rsidRDefault="00F94681" w:rsidP="00F94681">
      <w:pPr>
        <w:pStyle w:val="Zkladntext"/>
        <w:numPr>
          <w:ilvl w:val="0"/>
          <w:numId w:val="1"/>
        </w:numPr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celkovou výši DPH (% v Kč)</w:t>
      </w:r>
    </w:p>
    <w:p w:rsidR="00F94681" w:rsidRPr="005C5CD3" w:rsidRDefault="00F94681" w:rsidP="00F94681">
      <w:pPr>
        <w:pStyle w:val="Zkladntext"/>
        <w:numPr>
          <w:ilvl w:val="0"/>
          <w:numId w:val="1"/>
        </w:numPr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celkovou nabídkovou cenu v Kč vč. DPH</w:t>
      </w:r>
    </w:p>
    <w:p w:rsidR="00F94681" w:rsidRPr="005C5CD3" w:rsidRDefault="00F94681" w:rsidP="00F94681">
      <w:pPr>
        <w:pStyle w:val="Nadpis12"/>
        <w:numPr>
          <w:ilvl w:val="0"/>
          <w:numId w:val="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dodržení závazné lhůty prací</w:t>
      </w:r>
    </w:p>
    <w:p w:rsidR="00F94681" w:rsidRPr="005C5CD3" w:rsidRDefault="00F94681" w:rsidP="00F94681">
      <w:pPr>
        <w:pStyle w:val="Nadpis12"/>
        <w:numPr>
          <w:ilvl w:val="0"/>
          <w:numId w:val="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záruční lhůtu dodavatele</w:t>
      </w:r>
    </w:p>
    <w:p w:rsidR="00F94681" w:rsidRPr="005C5CD3" w:rsidRDefault="00F94681" w:rsidP="00F94681">
      <w:pPr>
        <w:pStyle w:val="Nadpis12"/>
        <w:numPr>
          <w:ilvl w:val="0"/>
          <w:numId w:val="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lastRenderedPageBreak/>
        <w:t>reference</w:t>
      </w:r>
      <w:r w:rsidR="00522DB9">
        <w:rPr>
          <w:rFonts w:asciiTheme="minorHAnsi" w:hAnsiTheme="minorHAnsi" w:cstheme="minorHAnsi"/>
          <w:b w:val="0"/>
          <w:iCs/>
          <w:sz w:val="20"/>
        </w:rPr>
        <w:t xml:space="preserve"> za poslední 3 roky v oblasti elektro nad 100 tis. Kč</w:t>
      </w:r>
    </w:p>
    <w:p w:rsidR="00F94681" w:rsidRPr="005C5CD3" w:rsidRDefault="00F94681" w:rsidP="00F94681">
      <w:pPr>
        <w:pStyle w:val="Nadpis12"/>
        <w:numPr>
          <w:ilvl w:val="0"/>
          <w:numId w:val="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název a přesnou adresu uchazeče</w:t>
      </w:r>
    </w:p>
    <w:p w:rsidR="00F94681" w:rsidRPr="005C5CD3" w:rsidRDefault="00F94681" w:rsidP="001D3E39">
      <w:pPr>
        <w:pStyle w:val="Nadpis12"/>
        <w:numPr>
          <w:ilvl w:val="0"/>
          <w:numId w:val="1"/>
        </w:numPr>
        <w:spacing w:after="360"/>
        <w:ind w:left="1077" w:hanging="357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návrh Smlouvy o dílo</w:t>
      </w:r>
    </w:p>
    <w:p w:rsidR="00F94681" w:rsidRPr="005C5CD3" w:rsidRDefault="00F94681" w:rsidP="00F94681">
      <w:pPr>
        <w:pStyle w:val="Nadpis12"/>
        <w:spacing w:after="240"/>
        <w:jc w:val="both"/>
        <w:rPr>
          <w:rFonts w:asciiTheme="majorHAnsi" w:hAnsiTheme="majorHAnsi" w:cstheme="majorHAnsi"/>
          <w:bCs/>
          <w:iCs/>
          <w:sz w:val="20"/>
        </w:rPr>
      </w:pPr>
      <w:r w:rsidRPr="005C5CD3">
        <w:rPr>
          <w:rFonts w:asciiTheme="majorHAnsi" w:hAnsiTheme="majorHAnsi" w:cstheme="majorHAnsi"/>
          <w:bCs/>
          <w:iCs/>
          <w:sz w:val="20"/>
        </w:rPr>
        <w:t>Nabídky budou hodnoceny podle kritérií:</w:t>
      </w:r>
    </w:p>
    <w:p w:rsidR="00F94681" w:rsidRPr="005C5CD3" w:rsidRDefault="00F94681" w:rsidP="00F94681">
      <w:pPr>
        <w:pStyle w:val="Nadpis12"/>
        <w:spacing w:after="240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-  nejnižší nabídková cena díla</w:t>
      </w:r>
    </w:p>
    <w:p w:rsidR="005C5CD3" w:rsidRDefault="00F94681" w:rsidP="00F94681">
      <w:pPr>
        <w:pStyle w:val="Zkladntext"/>
        <w:spacing w:after="240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Nabídková cena bude konečná a bude obsahovat veškeré náklady a zisk uchazeče nutné k řádné realizaci zakázky v místě plnění v cenové úrovni k datu předání hotového předmětu plnění zakázky (mimo vlastní předmět plnění i např. cenu za dopravu a složení na místo určení, zaškolení budoucí obsluhy, náklady související s uvedením do provozu schopnosti stroje včetně kontrolních či přejímacích zkoušek).</w:t>
      </w:r>
    </w:p>
    <w:p w:rsidR="00F94681" w:rsidRPr="005C5CD3" w:rsidRDefault="00F94681" w:rsidP="001D3E39">
      <w:pPr>
        <w:pStyle w:val="Zkladntext"/>
        <w:spacing w:after="360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Nabídková cena bude závazná pro uzavření Smlouvy o dílo s vybraným uchazečem. Při nedodržení uvedeného způsobu rozsahu a zpracování nabídkové ceny může být nabídka vyřazena a uchazeč z veřejné zakázky vyloučen!</w:t>
      </w:r>
    </w:p>
    <w:p w:rsidR="00F94681" w:rsidRPr="005C5CD3" w:rsidRDefault="00F94681" w:rsidP="00F94681">
      <w:pPr>
        <w:pStyle w:val="Nadpis12"/>
        <w:jc w:val="both"/>
        <w:rPr>
          <w:rFonts w:asciiTheme="majorHAnsi" w:hAnsiTheme="majorHAnsi" w:cstheme="majorHAnsi"/>
          <w:b w:val="0"/>
          <w:iCs/>
          <w:sz w:val="20"/>
        </w:rPr>
      </w:pPr>
      <w:r w:rsidRPr="005C5CD3">
        <w:rPr>
          <w:rFonts w:asciiTheme="majorHAnsi" w:hAnsiTheme="majorHAnsi" w:cstheme="majorHAnsi"/>
          <w:iCs/>
          <w:sz w:val="20"/>
        </w:rPr>
        <w:t xml:space="preserve">Kvalifikační předpoklady: </w:t>
      </w:r>
    </w:p>
    <w:p w:rsidR="00F94681" w:rsidRPr="005C5CD3" w:rsidRDefault="00F94681" w:rsidP="00F94681">
      <w:pPr>
        <w:pStyle w:val="description"/>
        <w:shd w:val="clear" w:color="auto" w:fill="FFFFFF"/>
        <w:spacing w:after="240" w:line="312" w:lineRule="atLeast"/>
        <w:rPr>
          <w:rFonts w:asciiTheme="minorHAnsi" w:hAnsiTheme="minorHAnsi" w:cstheme="minorHAnsi"/>
          <w:sz w:val="20"/>
          <w:szCs w:val="20"/>
        </w:rPr>
      </w:pPr>
      <w:r w:rsidRPr="005C5CD3">
        <w:rPr>
          <w:rFonts w:asciiTheme="minorHAnsi" w:hAnsiTheme="minorHAnsi" w:cstheme="minorHAnsi"/>
          <w:iCs/>
          <w:sz w:val="20"/>
          <w:szCs w:val="20"/>
        </w:rPr>
        <w:t>potřebná odbornost: předmět podnikání –</w:t>
      </w:r>
      <w:r w:rsidRPr="005C5CD3">
        <w:rPr>
          <w:rFonts w:asciiTheme="minorHAnsi" w:hAnsiTheme="minorHAnsi" w:cstheme="minorHAnsi"/>
          <w:b/>
          <w:iCs/>
          <w:sz w:val="20"/>
          <w:szCs w:val="20"/>
        </w:rPr>
        <w:t xml:space="preserve"> </w:t>
      </w:r>
      <w:r w:rsidRPr="005C5CD3">
        <w:rPr>
          <w:rFonts w:asciiTheme="minorHAnsi" w:hAnsiTheme="minorHAnsi" w:cstheme="minorHAnsi"/>
          <w:iCs/>
          <w:sz w:val="20"/>
          <w:szCs w:val="20"/>
        </w:rPr>
        <w:t>montáž a opravy elektrických zařízení, revize a zkoušky el. zařízení</w:t>
      </w:r>
    </w:p>
    <w:p w:rsidR="00F94681" w:rsidRPr="005C5CD3" w:rsidRDefault="00F94681" w:rsidP="005C5CD3">
      <w:pPr>
        <w:pStyle w:val="Zkladntext"/>
        <w:spacing w:after="120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 xml:space="preserve">1). </w:t>
      </w:r>
      <w:r w:rsidRPr="005C5CD3">
        <w:rPr>
          <w:rFonts w:asciiTheme="minorHAnsi" w:hAnsiTheme="minorHAnsi" w:cstheme="minorHAnsi"/>
          <w:u w:val="single"/>
        </w:rPr>
        <w:t>Podmínky, za nichž je možno překročit nabídkovou cenu</w:t>
      </w:r>
    </w:p>
    <w:p w:rsidR="00F94681" w:rsidRPr="005C5CD3" w:rsidRDefault="00F94681" w:rsidP="005C5CD3">
      <w:pPr>
        <w:pStyle w:val="Zkladntext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Výši nabídkové ceny nelze překročit.</w:t>
      </w:r>
    </w:p>
    <w:p w:rsidR="00F94681" w:rsidRPr="00256A71" w:rsidRDefault="00F94681" w:rsidP="00F94681">
      <w:pPr>
        <w:pStyle w:val="Zkladntext"/>
        <w:ind w:left="585"/>
        <w:rPr>
          <w:sz w:val="24"/>
          <w:szCs w:val="24"/>
        </w:rPr>
      </w:pPr>
    </w:p>
    <w:p w:rsidR="00F94681" w:rsidRPr="005C5CD3" w:rsidRDefault="00F94681" w:rsidP="00F94681">
      <w:pPr>
        <w:pStyle w:val="Zkladntext"/>
        <w:spacing w:after="240"/>
        <w:rPr>
          <w:rFonts w:asciiTheme="minorHAnsi" w:hAnsiTheme="minorHAnsi" w:cstheme="minorHAnsi"/>
          <w:u w:val="single"/>
        </w:rPr>
      </w:pPr>
      <w:r w:rsidRPr="005C5CD3">
        <w:rPr>
          <w:rFonts w:asciiTheme="minorHAnsi" w:hAnsiTheme="minorHAnsi" w:cstheme="minorHAnsi"/>
        </w:rPr>
        <w:t xml:space="preserve">2). </w:t>
      </w:r>
      <w:r w:rsidRPr="005C5CD3">
        <w:rPr>
          <w:rFonts w:asciiTheme="minorHAnsi" w:hAnsiTheme="minorHAnsi" w:cstheme="minorHAnsi"/>
          <w:u w:val="single"/>
        </w:rPr>
        <w:t>Doručování nabídek</w:t>
      </w:r>
    </w:p>
    <w:p w:rsidR="00F94681" w:rsidRPr="00806013" w:rsidRDefault="00F94681" w:rsidP="00806013">
      <w:pPr>
        <w:pStyle w:val="Zkladntext"/>
        <w:ind w:firstLine="709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 xml:space="preserve">Písemné nabídky se doručují do místa pro podávání nabídek v uzavřených obálkách označených názvem zakázky </w:t>
      </w:r>
      <w:r w:rsidR="00522DB9" w:rsidRPr="00522DB9">
        <w:rPr>
          <w:rFonts w:asciiTheme="majorHAnsi" w:hAnsiTheme="majorHAnsi" w:cstheme="majorHAnsi"/>
          <w:b/>
          <w:iCs/>
        </w:rPr>
        <w:t>„Oprava havarijního stavu</w:t>
      </w:r>
      <w:r w:rsidR="00522DB9">
        <w:rPr>
          <w:rFonts w:asciiTheme="majorHAnsi" w:hAnsiTheme="majorHAnsi" w:cstheme="majorHAnsi"/>
          <w:iCs/>
        </w:rPr>
        <w:t xml:space="preserve"> </w:t>
      </w:r>
      <w:r w:rsidR="00522DB9">
        <w:rPr>
          <w:rFonts w:asciiTheme="majorHAnsi" w:hAnsiTheme="majorHAnsi" w:cstheme="majorHAnsi"/>
          <w:b/>
          <w:iCs/>
        </w:rPr>
        <w:t>kabelů venkovního osvětlení areálu MŠ Veslařská 256, Brno</w:t>
      </w:r>
      <w:r w:rsidR="00522DB9" w:rsidRPr="005C5CD3">
        <w:rPr>
          <w:rFonts w:asciiTheme="minorHAnsi" w:hAnsiTheme="minorHAnsi" w:cstheme="minorHAnsi"/>
          <w:b/>
          <w:iCs/>
        </w:rPr>
        <w:t xml:space="preserve"> </w:t>
      </w:r>
      <w:proofErr w:type="gramStart"/>
      <w:r w:rsidRPr="005C5CD3">
        <w:rPr>
          <w:rFonts w:asciiTheme="minorHAnsi" w:hAnsiTheme="minorHAnsi" w:cstheme="minorHAnsi"/>
          <w:b/>
          <w:iCs/>
        </w:rPr>
        <w:t xml:space="preserve">„ </w:t>
      </w:r>
      <w:r w:rsidRPr="005C5CD3">
        <w:rPr>
          <w:rFonts w:asciiTheme="minorHAnsi" w:hAnsiTheme="minorHAnsi" w:cstheme="minorHAnsi"/>
        </w:rPr>
        <w:t>a</w:t>
      </w:r>
      <w:proofErr w:type="gramEnd"/>
      <w:r w:rsidRPr="005C5CD3">
        <w:rPr>
          <w:rFonts w:asciiTheme="minorHAnsi" w:hAnsiTheme="minorHAnsi" w:cstheme="minorHAnsi"/>
        </w:rPr>
        <w:t xml:space="preserve"> adresou uchazeče doporučenou poštou nebo osobně. Nabídky doručované doporučenou poštou budou nepřehlédnutelně označeny nápisem „Zakázka – neotvírat na podatelně!“ a názvem zakázky. Osobně doručované nabídky se přijímají v termínu a lhůtách uvedených v této výzvě k podání cenové nabídky na sekretariátě OŠMT MMB.</w:t>
      </w:r>
    </w:p>
    <w:p w:rsidR="00F94681" w:rsidRPr="00806013" w:rsidRDefault="00F94681" w:rsidP="001D3E39">
      <w:pPr>
        <w:pStyle w:val="Zkladntext"/>
        <w:spacing w:after="480"/>
        <w:ind w:left="6" w:firstLine="454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V případě doručování nabídek poštou je za okamžik doručení nabídky považováno její převzetí kontaktní osobou v místě podávání nabídek, jak je uvedeno v této výzvě k podání cenové nabídky.</w:t>
      </w:r>
    </w:p>
    <w:p w:rsidR="00F94681" w:rsidRPr="00806013" w:rsidRDefault="00F94681" w:rsidP="00F94681">
      <w:pPr>
        <w:pStyle w:val="Zkladntext"/>
        <w:spacing w:after="360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  <w:b/>
          <w:bCs/>
        </w:rPr>
        <w:t>Termín</w:t>
      </w:r>
      <w:r w:rsidR="00491091">
        <w:rPr>
          <w:rFonts w:asciiTheme="minorHAnsi" w:hAnsiTheme="minorHAnsi" w:cstheme="minorHAnsi"/>
          <w:b/>
          <w:bCs/>
        </w:rPr>
        <w:t xml:space="preserve"> podání cenové nabídky:</w:t>
      </w:r>
      <w:r w:rsidR="00491091">
        <w:rPr>
          <w:rFonts w:asciiTheme="minorHAnsi" w:hAnsiTheme="minorHAnsi" w:cstheme="minorHAnsi"/>
          <w:b/>
          <w:bCs/>
        </w:rPr>
        <w:tab/>
        <w:t xml:space="preserve"> </w:t>
      </w:r>
      <w:r w:rsidR="004D7124">
        <w:rPr>
          <w:rFonts w:asciiTheme="minorHAnsi" w:hAnsiTheme="minorHAnsi" w:cstheme="minorHAnsi"/>
          <w:b/>
          <w:bCs/>
        </w:rPr>
        <w:t>11</w:t>
      </w:r>
      <w:r w:rsidRPr="00806013">
        <w:rPr>
          <w:rFonts w:asciiTheme="minorHAnsi" w:hAnsiTheme="minorHAnsi" w:cstheme="minorHAnsi"/>
          <w:b/>
          <w:bCs/>
        </w:rPr>
        <w:t>.</w:t>
      </w:r>
      <w:r w:rsidR="00806013">
        <w:rPr>
          <w:rFonts w:asciiTheme="minorHAnsi" w:hAnsiTheme="minorHAnsi" w:cstheme="minorHAnsi"/>
          <w:b/>
          <w:bCs/>
        </w:rPr>
        <w:t xml:space="preserve"> </w:t>
      </w:r>
      <w:r w:rsidR="004D7124">
        <w:rPr>
          <w:rFonts w:asciiTheme="minorHAnsi" w:hAnsiTheme="minorHAnsi" w:cstheme="minorHAnsi"/>
          <w:b/>
          <w:bCs/>
        </w:rPr>
        <w:t>5</w:t>
      </w:r>
      <w:r w:rsidRPr="00806013">
        <w:rPr>
          <w:rFonts w:asciiTheme="minorHAnsi" w:hAnsiTheme="minorHAnsi" w:cstheme="minorHAnsi"/>
          <w:b/>
          <w:bCs/>
        </w:rPr>
        <w:t>. 20</w:t>
      </w:r>
      <w:r w:rsidR="00933AC6">
        <w:rPr>
          <w:rFonts w:asciiTheme="minorHAnsi" w:hAnsiTheme="minorHAnsi" w:cstheme="minorHAnsi"/>
          <w:b/>
          <w:bCs/>
        </w:rPr>
        <w:t>20</w:t>
      </w:r>
      <w:r w:rsidRPr="00806013">
        <w:rPr>
          <w:rFonts w:asciiTheme="minorHAnsi" w:hAnsiTheme="minorHAnsi" w:cstheme="minorHAnsi"/>
          <w:b/>
          <w:bCs/>
        </w:rPr>
        <w:t xml:space="preserve"> do </w:t>
      </w:r>
      <w:r w:rsidR="00806013">
        <w:rPr>
          <w:rFonts w:asciiTheme="minorHAnsi" w:hAnsiTheme="minorHAnsi" w:cstheme="minorHAnsi"/>
          <w:b/>
          <w:bCs/>
        </w:rPr>
        <w:t>9</w:t>
      </w:r>
      <w:r w:rsidRPr="00806013">
        <w:rPr>
          <w:rFonts w:asciiTheme="minorHAnsi" w:hAnsiTheme="minorHAnsi" w:cstheme="minorHAnsi"/>
          <w:b/>
          <w:bCs/>
        </w:rPr>
        <w:t>.00 hod.</w:t>
      </w:r>
    </w:p>
    <w:p w:rsidR="00F94681" w:rsidRPr="00806013" w:rsidRDefault="00F94681" w:rsidP="00F94681">
      <w:pPr>
        <w:pStyle w:val="Zkladntext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písemně na adresu:</w:t>
      </w:r>
      <w:r w:rsidRPr="00806013">
        <w:rPr>
          <w:rFonts w:asciiTheme="minorHAnsi" w:hAnsiTheme="minorHAnsi" w:cstheme="minorHAnsi"/>
        </w:rPr>
        <w:tab/>
      </w:r>
      <w:r w:rsidRPr="00806013">
        <w:rPr>
          <w:rFonts w:asciiTheme="minorHAnsi" w:hAnsiTheme="minorHAnsi" w:cstheme="minorHAnsi"/>
        </w:rPr>
        <w:tab/>
      </w:r>
      <w:r w:rsidRPr="00806013">
        <w:rPr>
          <w:rFonts w:asciiTheme="minorHAnsi" w:hAnsiTheme="minorHAnsi" w:cstheme="minorHAnsi"/>
        </w:rPr>
        <w:tab/>
        <w:t>Statutární město Brno</w:t>
      </w:r>
    </w:p>
    <w:p w:rsidR="00F94681" w:rsidRPr="00806013" w:rsidRDefault="00F94681" w:rsidP="00806013">
      <w:pPr>
        <w:pStyle w:val="Zkladntext"/>
        <w:ind w:left="2832" w:firstLine="708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OŠMT MMB</w:t>
      </w:r>
    </w:p>
    <w:p w:rsidR="00F94681" w:rsidRPr="00806013" w:rsidRDefault="00F94681" w:rsidP="00806013">
      <w:pPr>
        <w:pStyle w:val="Zkladntext"/>
        <w:ind w:left="2832" w:firstLine="708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Dominikánské nám. 3</w:t>
      </w:r>
    </w:p>
    <w:p w:rsidR="00F94681" w:rsidRPr="00806013" w:rsidRDefault="00F94681" w:rsidP="004D7124">
      <w:pPr>
        <w:pStyle w:val="Zkladntext"/>
        <w:spacing w:after="480"/>
        <w:ind w:left="2829" w:firstLine="709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601 67 Brno</w:t>
      </w:r>
    </w:p>
    <w:p w:rsidR="00F94681" w:rsidRPr="00806013" w:rsidRDefault="00F94681" w:rsidP="00F94681">
      <w:pPr>
        <w:pStyle w:val="Zkladntext"/>
        <w:spacing w:after="240"/>
        <w:rPr>
          <w:rFonts w:asciiTheme="minorHAnsi" w:hAnsiTheme="minorHAnsi" w:cstheme="minorHAnsi"/>
          <w:u w:val="single"/>
        </w:rPr>
      </w:pPr>
      <w:r w:rsidRPr="00806013">
        <w:rPr>
          <w:rFonts w:asciiTheme="minorHAnsi" w:hAnsiTheme="minorHAnsi" w:cstheme="minorHAnsi"/>
        </w:rPr>
        <w:t xml:space="preserve">3). </w:t>
      </w:r>
      <w:r w:rsidRPr="00806013">
        <w:rPr>
          <w:rFonts w:asciiTheme="minorHAnsi" w:hAnsiTheme="minorHAnsi" w:cstheme="minorHAnsi"/>
          <w:u w:val="single"/>
        </w:rPr>
        <w:t xml:space="preserve">Ostatní </w:t>
      </w:r>
    </w:p>
    <w:p w:rsidR="00F94681" w:rsidRPr="00806013" w:rsidRDefault="00F94681" w:rsidP="00F94681">
      <w:pPr>
        <w:pStyle w:val="Zkladntext"/>
        <w:spacing w:after="240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 xml:space="preserve">Prohlídku daných prostor </w:t>
      </w:r>
      <w:r w:rsidR="004D7124">
        <w:rPr>
          <w:rFonts w:asciiTheme="minorHAnsi" w:hAnsiTheme="minorHAnsi" w:cstheme="minorHAnsi"/>
        </w:rPr>
        <w:t xml:space="preserve">areálu MŠ </w:t>
      </w:r>
      <w:r w:rsidRPr="00806013">
        <w:rPr>
          <w:rFonts w:asciiTheme="minorHAnsi" w:hAnsiTheme="minorHAnsi" w:cstheme="minorHAnsi"/>
        </w:rPr>
        <w:t xml:space="preserve">po telefonické domluvě umožní zástupce provozovatele </w:t>
      </w:r>
      <w:r w:rsidR="004D7124">
        <w:rPr>
          <w:rFonts w:asciiTheme="minorHAnsi" w:hAnsiTheme="minorHAnsi" w:cstheme="minorHAnsi"/>
        </w:rPr>
        <w:t>Mgr. Martina Šplíchalová – ředitelka MŠ,</w:t>
      </w:r>
      <w:r w:rsidRPr="00806013">
        <w:rPr>
          <w:rFonts w:asciiTheme="minorHAnsi" w:hAnsiTheme="minorHAnsi" w:cstheme="minorHAnsi"/>
        </w:rPr>
        <w:t xml:space="preserve"> tel. +420</w:t>
      </w:r>
      <w:r w:rsidR="004D7124">
        <w:rPr>
          <w:rFonts w:asciiTheme="minorHAnsi" w:hAnsiTheme="minorHAnsi" w:cstheme="minorHAnsi"/>
        </w:rPr>
        <w:t> </w:t>
      </w:r>
      <w:r w:rsidR="00491091">
        <w:rPr>
          <w:rFonts w:asciiTheme="minorHAnsi" w:hAnsiTheme="minorHAnsi" w:cstheme="minorHAnsi"/>
        </w:rPr>
        <w:t>7</w:t>
      </w:r>
      <w:r w:rsidR="004D7124">
        <w:rPr>
          <w:rFonts w:asciiTheme="minorHAnsi" w:hAnsiTheme="minorHAnsi" w:cstheme="minorHAnsi"/>
        </w:rPr>
        <w:t>75 152 287</w:t>
      </w:r>
      <w:r w:rsidR="001732B5">
        <w:rPr>
          <w:rFonts w:asciiTheme="minorHAnsi" w:hAnsiTheme="minorHAnsi" w:cstheme="minorHAnsi"/>
        </w:rPr>
        <w:t xml:space="preserve"> a zástupce investora Ing. Jaromír Novák – tel. 542172104.</w:t>
      </w:r>
    </w:p>
    <w:p w:rsidR="004D7124" w:rsidRDefault="004D7124" w:rsidP="00F94681">
      <w:pPr>
        <w:pStyle w:val="Zkladntext"/>
        <w:rPr>
          <w:rFonts w:asciiTheme="minorHAnsi" w:hAnsiTheme="minorHAnsi" w:cstheme="minorHAnsi"/>
        </w:rPr>
      </w:pPr>
    </w:p>
    <w:p w:rsidR="004D7124" w:rsidRDefault="004D7124" w:rsidP="00F94681">
      <w:pPr>
        <w:pStyle w:val="Zkladntext"/>
        <w:rPr>
          <w:rFonts w:asciiTheme="minorHAnsi" w:hAnsiTheme="minorHAnsi" w:cstheme="minorHAnsi"/>
        </w:rPr>
      </w:pPr>
    </w:p>
    <w:p w:rsidR="004D7124" w:rsidRDefault="004D7124" w:rsidP="00F94681">
      <w:pPr>
        <w:pStyle w:val="Zkladntext"/>
        <w:rPr>
          <w:rFonts w:asciiTheme="minorHAnsi" w:hAnsiTheme="minorHAnsi" w:cstheme="minorHAnsi"/>
        </w:rPr>
      </w:pPr>
    </w:p>
    <w:p w:rsidR="004D7124" w:rsidRDefault="004D7124" w:rsidP="00F94681">
      <w:pPr>
        <w:pStyle w:val="Zkladntext"/>
        <w:rPr>
          <w:rFonts w:asciiTheme="minorHAnsi" w:hAnsiTheme="minorHAnsi" w:cstheme="minorHAnsi"/>
        </w:rPr>
      </w:pPr>
    </w:p>
    <w:p w:rsidR="004D7124" w:rsidRDefault="004D7124" w:rsidP="00F94681">
      <w:pPr>
        <w:pStyle w:val="Zkladntext"/>
        <w:rPr>
          <w:rFonts w:asciiTheme="minorHAnsi" w:hAnsiTheme="minorHAnsi" w:cstheme="minorHAnsi"/>
        </w:rPr>
      </w:pPr>
    </w:p>
    <w:p w:rsidR="004D7124" w:rsidRDefault="004D7124" w:rsidP="00F94681">
      <w:pPr>
        <w:pStyle w:val="Zkladntext"/>
        <w:rPr>
          <w:rFonts w:asciiTheme="minorHAnsi" w:hAnsiTheme="minorHAnsi" w:cstheme="minorHAnsi"/>
        </w:rPr>
      </w:pPr>
    </w:p>
    <w:p w:rsidR="00F94681" w:rsidRPr="00806013" w:rsidRDefault="00F94681" w:rsidP="00F94681">
      <w:pPr>
        <w:pStyle w:val="Zkladntext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lastRenderedPageBreak/>
        <w:t xml:space="preserve">Investor si vyhrazuje právo rozhodnutí výběru rozsahu řešení k realizaci dle výsledku cenových </w:t>
      </w:r>
      <w:proofErr w:type="gramStart"/>
      <w:r w:rsidRPr="00806013">
        <w:rPr>
          <w:rFonts w:asciiTheme="minorHAnsi" w:hAnsiTheme="minorHAnsi" w:cstheme="minorHAnsi"/>
        </w:rPr>
        <w:t>nabídek</w:t>
      </w:r>
      <w:proofErr w:type="gramEnd"/>
      <w:r w:rsidRPr="00806013">
        <w:rPr>
          <w:rFonts w:asciiTheme="minorHAnsi" w:hAnsiTheme="minorHAnsi" w:cstheme="minorHAnsi"/>
        </w:rPr>
        <w:t xml:space="preserve"> a to z důvodu vymezeného finančního limitu na tuto zakázku.</w:t>
      </w:r>
    </w:p>
    <w:p w:rsidR="00F94681" w:rsidRPr="00806013" w:rsidRDefault="00F94681" w:rsidP="00F94681">
      <w:pPr>
        <w:pStyle w:val="Zkladntext"/>
        <w:spacing w:after="240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Dále si investor vyhrazuje právo zrušení zakázky bez uvedení důvodu.</w:t>
      </w:r>
    </w:p>
    <w:p w:rsidR="00F94681" w:rsidRPr="00806013" w:rsidRDefault="00F94681" w:rsidP="00F94681">
      <w:pPr>
        <w:pStyle w:val="Nadpis12"/>
        <w:spacing w:after="600"/>
        <w:jc w:val="both"/>
        <w:rPr>
          <w:rFonts w:asciiTheme="minorHAnsi" w:hAnsiTheme="minorHAnsi" w:cstheme="minorHAnsi"/>
          <w:b w:val="0"/>
          <w:iCs/>
          <w:sz w:val="20"/>
        </w:rPr>
      </w:pPr>
      <w:r w:rsidRPr="00806013">
        <w:rPr>
          <w:rFonts w:asciiTheme="minorHAnsi" w:hAnsiTheme="minorHAnsi" w:cstheme="minorHAnsi"/>
          <w:b w:val="0"/>
          <w:iCs/>
          <w:sz w:val="20"/>
        </w:rPr>
        <w:t>Výsledek výběrového řízení bude uchazečům sdělen písemně.</w:t>
      </w:r>
    </w:p>
    <w:p w:rsidR="00806013" w:rsidRPr="00806013" w:rsidRDefault="00F94681" w:rsidP="00806013">
      <w:pPr>
        <w:pStyle w:val="Nadpis12"/>
        <w:spacing w:after="2160"/>
        <w:jc w:val="both"/>
        <w:rPr>
          <w:rFonts w:asciiTheme="minorHAnsi" w:hAnsiTheme="minorHAnsi" w:cstheme="minorHAnsi"/>
          <w:b w:val="0"/>
          <w:sz w:val="20"/>
        </w:rPr>
      </w:pPr>
      <w:r w:rsidRPr="00806013">
        <w:rPr>
          <w:rFonts w:asciiTheme="minorHAnsi" w:hAnsiTheme="minorHAnsi" w:cstheme="minorHAnsi"/>
          <w:b w:val="0"/>
          <w:sz w:val="20"/>
        </w:rPr>
        <w:t>S</w:t>
      </w:r>
      <w:r w:rsidR="00806013">
        <w:rPr>
          <w:rFonts w:asciiTheme="minorHAnsi" w:hAnsiTheme="minorHAnsi" w:cstheme="minorHAnsi"/>
          <w:b w:val="0"/>
          <w:sz w:val="20"/>
        </w:rPr>
        <w:t> </w:t>
      </w:r>
      <w:r w:rsidRPr="00806013">
        <w:rPr>
          <w:rFonts w:asciiTheme="minorHAnsi" w:hAnsiTheme="minorHAnsi" w:cstheme="minorHAnsi"/>
          <w:b w:val="0"/>
          <w:sz w:val="20"/>
        </w:rPr>
        <w:t>pozdrave</w:t>
      </w:r>
      <w:r w:rsidR="00806013">
        <w:rPr>
          <w:rFonts w:asciiTheme="minorHAnsi" w:hAnsiTheme="minorHAnsi" w:cstheme="minorHAnsi"/>
          <w:b w:val="0"/>
          <w:sz w:val="20"/>
        </w:rPr>
        <w:t>m</w:t>
      </w:r>
    </w:p>
    <w:p w:rsidR="00F94681" w:rsidRDefault="00F94681" w:rsidP="00F94681">
      <w:pPr>
        <w:pStyle w:val="Nadpis12"/>
        <w:jc w:val="both"/>
        <w:rPr>
          <w:b w:val="0"/>
        </w:rPr>
      </w:pPr>
    </w:p>
    <w:p w:rsidR="00556C2D" w:rsidRPr="004C6A66" w:rsidRDefault="004C6A66" w:rsidP="004C6A66">
      <w:pPr>
        <w:pStyle w:val="Nadpis12"/>
        <w:jc w:val="left"/>
        <w:rPr>
          <w:rFonts w:asciiTheme="minorHAnsi" w:hAnsiTheme="minorHAnsi" w:cstheme="minorHAnsi"/>
          <w:b w:val="0"/>
          <w:sz w:val="20"/>
        </w:rPr>
      </w:pPr>
      <w:r>
        <w:rPr>
          <w:rFonts w:asciiTheme="minorHAnsi" w:hAnsiTheme="minorHAnsi" w:cstheme="minorHAnsi"/>
          <w:b w:val="0"/>
          <w:sz w:val="20"/>
        </w:rPr>
        <w:t xml:space="preserve">                  </w:t>
      </w:r>
      <w:r w:rsidR="00C742F6">
        <w:rPr>
          <w:rFonts w:asciiTheme="minorHAnsi" w:hAnsiTheme="minorHAnsi" w:cstheme="minorHAnsi"/>
          <w:b w:val="0"/>
          <w:sz w:val="20"/>
        </w:rPr>
        <w:t xml:space="preserve">     </w:t>
      </w:r>
      <w:r w:rsidR="00556C2D" w:rsidRPr="004C6A66">
        <w:rPr>
          <w:rFonts w:asciiTheme="minorHAnsi" w:hAnsiTheme="minorHAnsi" w:cstheme="minorHAnsi"/>
          <w:b w:val="0"/>
          <w:sz w:val="20"/>
        </w:rPr>
        <w:t>Mgr. Martin Jelínek</w:t>
      </w:r>
    </w:p>
    <w:p w:rsidR="00556C2D" w:rsidRPr="004C6A66" w:rsidRDefault="00556C2D" w:rsidP="004C6A66">
      <w:pPr>
        <w:pStyle w:val="Nadpis12"/>
        <w:jc w:val="both"/>
        <w:rPr>
          <w:rFonts w:asciiTheme="minorHAnsi" w:hAnsiTheme="minorHAnsi" w:cstheme="minorHAnsi"/>
          <w:b w:val="0"/>
          <w:sz w:val="20"/>
        </w:rPr>
      </w:pPr>
      <w:r w:rsidRPr="004C6A66">
        <w:rPr>
          <w:rFonts w:asciiTheme="minorHAnsi" w:hAnsiTheme="minorHAnsi" w:cstheme="minorHAnsi"/>
          <w:b w:val="0"/>
          <w:sz w:val="20"/>
        </w:rPr>
        <w:t>vedoucí Odboru školství, mládeže a tělovýchovy</w:t>
      </w:r>
    </w:p>
    <w:p w:rsidR="00556C2D" w:rsidRPr="004C6A66" w:rsidRDefault="004C6A66" w:rsidP="009501F4">
      <w:pPr>
        <w:pStyle w:val="Nadpis12"/>
        <w:spacing w:after="720"/>
        <w:jc w:val="both"/>
        <w:rPr>
          <w:rFonts w:asciiTheme="minorHAnsi" w:hAnsiTheme="minorHAnsi" w:cstheme="minorHAnsi"/>
          <w:b w:val="0"/>
          <w:sz w:val="20"/>
        </w:rPr>
      </w:pPr>
      <w:r>
        <w:rPr>
          <w:rFonts w:asciiTheme="minorHAnsi" w:hAnsiTheme="minorHAnsi" w:cstheme="minorHAnsi"/>
          <w:b w:val="0"/>
          <w:sz w:val="20"/>
        </w:rPr>
        <w:t xml:space="preserve">                </w:t>
      </w:r>
      <w:r w:rsidR="00C742F6">
        <w:rPr>
          <w:rFonts w:asciiTheme="minorHAnsi" w:hAnsiTheme="minorHAnsi" w:cstheme="minorHAnsi"/>
          <w:b w:val="0"/>
          <w:sz w:val="20"/>
        </w:rPr>
        <w:t xml:space="preserve">   </w:t>
      </w:r>
      <w:r w:rsidR="00556C2D" w:rsidRPr="004C6A66">
        <w:rPr>
          <w:rFonts w:asciiTheme="minorHAnsi" w:hAnsiTheme="minorHAnsi" w:cstheme="minorHAnsi"/>
          <w:b w:val="0"/>
          <w:sz w:val="20"/>
        </w:rPr>
        <w:t>Magistrátu města Brna</w:t>
      </w:r>
    </w:p>
    <w:p w:rsidR="00556C2D" w:rsidRDefault="00556C2D" w:rsidP="00556C2D">
      <w:pPr>
        <w:pStyle w:val="Nadpis12"/>
        <w:jc w:val="both"/>
        <w:rPr>
          <w:b w:val="0"/>
        </w:rPr>
      </w:pPr>
    </w:p>
    <w:p w:rsidR="00556C2D" w:rsidRDefault="00556C2D" w:rsidP="00556C2D">
      <w:pPr>
        <w:pStyle w:val="Nadpis12"/>
        <w:jc w:val="both"/>
        <w:rPr>
          <w:b w:val="0"/>
        </w:rPr>
      </w:pPr>
    </w:p>
    <w:p w:rsidR="00556C2D" w:rsidRDefault="00556C2D" w:rsidP="00556C2D">
      <w:pPr>
        <w:pStyle w:val="Nadpis12"/>
        <w:jc w:val="both"/>
        <w:rPr>
          <w:b w:val="0"/>
        </w:rPr>
      </w:pPr>
    </w:p>
    <w:p w:rsidR="00556C2D" w:rsidRDefault="00556C2D" w:rsidP="00556C2D">
      <w:pPr>
        <w:pStyle w:val="Nadpis12"/>
        <w:jc w:val="both"/>
        <w:rPr>
          <w:b w:val="0"/>
        </w:rPr>
      </w:pPr>
    </w:p>
    <w:p w:rsidR="00556C2D" w:rsidRDefault="00556C2D" w:rsidP="00556C2D">
      <w:pPr>
        <w:pStyle w:val="Nadpis12"/>
        <w:jc w:val="both"/>
        <w:rPr>
          <w:b w:val="0"/>
        </w:rPr>
      </w:pPr>
    </w:p>
    <w:p w:rsidR="00556C2D" w:rsidRDefault="00556C2D" w:rsidP="00556C2D"/>
    <w:p w:rsidR="00556C2D" w:rsidRDefault="00556C2D" w:rsidP="00556C2D"/>
    <w:p w:rsidR="00556C2D" w:rsidRDefault="00556C2D" w:rsidP="00556C2D"/>
    <w:p w:rsidR="00556C2D" w:rsidRDefault="00556C2D" w:rsidP="00556C2D"/>
    <w:p w:rsidR="00556C2D" w:rsidRDefault="00556C2D" w:rsidP="00556C2D"/>
    <w:p w:rsidR="00B74492" w:rsidRDefault="00B74492" w:rsidP="00B74492"/>
    <w:p w:rsidR="00B74492" w:rsidRDefault="00B74492" w:rsidP="00B74492"/>
    <w:p w:rsidR="00B74492" w:rsidRDefault="00B74492" w:rsidP="00B74492"/>
    <w:p w:rsidR="00B74492" w:rsidRDefault="00B74492" w:rsidP="00B74492"/>
    <w:p w:rsidR="00806013" w:rsidRDefault="00806013" w:rsidP="00B74492"/>
    <w:p w:rsidR="002C7120" w:rsidRDefault="002C7120" w:rsidP="00B74492"/>
    <w:p w:rsidR="00B74492" w:rsidRDefault="00B74492" w:rsidP="00B74492"/>
    <w:p w:rsidR="00B74492" w:rsidRDefault="00B74492" w:rsidP="00B74492">
      <w:pPr>
        <w:tabs>
          <w:tab w:val="left" w:pos="1985"/>
        </w:tabs>
        <w:rPr>
          <w:szCs w:val="20"/>
        </w:rPr>
      </w:pPr>
      <w:r w:rsidRPr="00FA6F44">
        <w:rPr>
          <w:b/>
          <w:color w:val="FF0000"/>
          <w:sz w:val="16"/>
          <w:szCs w:val="16"/>
        </w:rPr>
        <w:t>POČET PŘÍLOH</w:t>
      </w:r>
      <w:r>
        <w:rPr>
          <w:b/>
          <w:color w:val="FF0000"/>
          <w:sz w:val="16"/>
          <w:szCs w:val="16"/>
        </w:rPr>
        <w:t>:</w:t>
      </w:r>
      <w:r>
        <w:rPr>
          <w:b/>
          <w:sz w:val="16"/>
          <w:szCs w:val="16"/>
        </w:rPr>
        <w:tab/>
      </w:r>
      <w:r w:rsidRPr="005322E6">
        <w:rPr>
          <w:szCs w:val="20"/>
        </w:rPr>
        <w:t>0</w:t>
      </w:r>
      <w:r w:rsidR="001D3E39">
        <w:rPr>
          <w:szCs w:val="20"/>
        </w:rPr>
        <w:t>1</w:t>
      </w:r>
    </w:p>
    <w:p w:rsidR="00182F07" w:rsidRPr="00806013" w:rsidRDefault="00182F07" w:rsidP="00B74492">
      <w:pPr>
        <w:tabs>
          <w:tab w:val="left" w:pos="1985"/>
        </w:tabs>
        <w:rPr>
          <w:color w:val="auto"/>
          <w:szCs w:val="20"/>
        </w:rPr>
      </w:pPr>
      <w:r w:rsidRPr="00806013">
        <w:rPr>
          <w:color w:val="auto"/>
          <w:szCs w:val="20"/>
        </w:rPr>
        <w:t>- slepý položkový propočet 1A4</w:t>
      </w:r>
    </w:p>
    <w:p w:rsidR="00806013" w:rsidRPr="00806013" w:rsidRDefault="00806013" w:rsidP="00806013">
      <w:pPr>
        <w:pStyle w:val="Nadpis12"/>
        <w:jc w:val="both"/>
        <w:rPr>
          <w:rFonts w:ascii="Arial" w:hAnsi="Arial" w:cs="Arial"/>
          <w:b w:val="0"/>
          <w:color w:val="auto"/>
          <w:sz w:val="20"/>
        </w:rPr>
      </w:pPr>
    </w:p>
    <w:p w:rsidR="000C4F05" w:rsidRPr="000C4F05" w:rsidRDefault="000C4F05" w:rsidP="000C7755">
      <w:pPr>
        <w:rPr>
          <w:sz w:val="2"/>
          <w:szCs w:val="2"/>
        </w:rPr>
      </w:pPr>
    </w:p>
    <w:sectPr w:rsidR="000C4F05" w:rsidRPr="000C4F05" w:rsidSect="004226F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701" w:left="1134" w:header="1106" w:footer="53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66D8" w:rsidRDefault="001D66D8" w:rsidP="0018303A">
      <w:pPr>
        <w:spacing w:line="240" w:lineRule="auto"/>
      </w:pPr>
      <w:r>
        <w:separator/>
      </w:r>
    </w:p>
  </w:endnote>
  <w:endnote w:type="continuationSeparator" w:id="0">
    <w:p w:rsidR="001D66D8" w:rsidRDefault="001D66D8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224" w:rsidRDefault="00EA40AB" w:rsidP="00656404">
    <w:pPr>
      <w:pStyle w:val="Zpat"/>
    </w:pPr>
    <w: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="00B64224">
      <w:t xml:space="preserve">Magistrát města Brna </w:t>
    </w:r>
    <w:r w:rsidR="00B64224" w:rsidRPr="00874A3B">
      <w:rPr>
        <w:color w:val="ED1C24" w:themeColor="accent1"/>
      </w:rPr>
      <w:t>|</w:t>
    </w:r>
    <w:r w:rsidR="00B64224">
      <w:t xml:space="preserve"> </w:t>
    </w:r>
    <w:r w:rsidR="0046531A" w:rsidRPr="0046531A">
      <w:t>Odbor školství, mládeže a tělovýchovy</w:t>
    </w:r>
  </w:p>
  <w:p w:rsidR="00B64224" w:rsidRDefault="00A933C2" w:rsidP="00656404">
    <w:pPr>
      <w:pStyle w:val="Zpat"/>
    </w:pPr>
    <w:r>
      <w:t>Dominikánské nám. 3</w:t>
    </w:r>
    <w:r w:rsidR="00FA4507">
      <w:t xml:space="preserve"> </w:t>
    </w:r>
    <w:r w:rsidR="00B64224" w:rsidRPr="00874A3B">
      <w:rPr>
        <w:color w:val="ED1C24" w:themeColor="accent1"/>
      </w:rPr>
      <w:t>|</w:t>
    </w:r>
    <w:r w:rsidR="00B64224">
      <w:t xml:space="preserve"> 601 </w:t>
    </w:r>
    <w:proofErr w:type="gramStart"/>
    <w:r w:rsidR="00B64224">
      <w:t xml:space="preserve">67 </w:t>
    </w:r>
    <w:r w:rsidR="00FA4507">
      <w:t xml:space="preserve"> </w:t>
    </w:r>
    <w:r w:rsidR="00B64224" w:rsidRPr="00656404">
      <w:t>Brno</w:t>
    </w:r>
    <w:proofErr w:type="gramEnd"/>
    <w:r w:rsidR="00B64224">
      <w:t xml:space="preserve"> </w:t>
    </w:r>
    <w:r w:rsidR="00B64224" w:rsidRPr="00874A3B">
      <w:rPr>
        <w:color w:val="ED1C24" w:themeColor="accent1"/>
      </w:rPr>
      <w:t>|</w:t>
    </w:r>
    <w:r w:rsidR="00B64224">
      <w:t xml:space="preserve"> </w:t>
    </w:r>
    <w:r w:rsidR="00B64224" w:rsidRPr="00656404">
      <w:t>www.brno.cz</w:t>
    </w:r>
  </w:p>
  <w:p w:rsidR="00B64224" w:rsidRDefault="00843D19" w:rsidP="00656404">
    <w:pPr>
      <w:pStyle w:val="strankovan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1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9721214</wp:posOffset>
              </wp:positionV>
              <wp:extent cx="6120130" cy="0"/>
              <wp:effectExtent l="0" t="0" r="0" b="0"/>
              <wp:wrapNone/>
              <wp:docPr id="2" name="Přímá spojnic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C8E4AEA" id="Přímá spojnice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56.7pt,765.45pt" to="538.6pt,7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" strokecolor="#ed1c24 [3204]" strokeweight=".5pt">
              <v:stroke joinstyle="miter"/>
              <o:lock v:ext="edit" shapetype="f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6F0" w:rsidRDefault="004226F0" w:rsidP="004226F0">
    <w:pPr>
      <w:pStyle w:val="Zpat"/>
    </w:pPr>
    <w:r>
      <w:t xml:space="preserve">Statutární město Brno </w:t>
    </w:r>
    <w:r w:rsidRPr="00874A3B">
      <w:rPr>
        <w:color w:val="ED1C24" w:themeColor="accent1"/>
      </w:rPr>
      <w:t>|</w:t>
    </w:r>
    <w:r>
      <w:t xml:space="preserve"> Magistrát města Brna </w:t>
    </w:r>
    <w:r w:rsidRPr="00874A3B">
      <w:rPr>
        <w:color w:val="ED1C24" w:themeColor="accent1"/>
      </w:rPr>
      <w:t>|</w:t>
    </w:r>
    <w:r>
      <w:t xml:space="preserve"> </w:t>
    </w:r>
    <w:r w:rsidR="0046531A" w:rsidRPr="0046531A">
      <w:t>Odbor školství, mládeže a tělovýchovy</w:t>
    </w:r>
  </w:p>
  <w:p w:rsidR="004226F0" w:rsidRDefault="00A933C2" w:rsidP="004226F0">
    <w:pPr>
      <w:pStyle w:val="Zpat"/>
    </w:pPr>
    <w:r>
      <w:t>Dominikánské nám. 3</w:t>
    </w:r>
    <w:r w:rsidR="004226F0">
      <w:t xml:space="preserve"> </w:t>
    </w:r>
    <w:r w:rsidR="004226F0" w:rsidRPr="00874A3B">
      <w:rPr>
        <w:color w:val="ED1C24" w:themeColor="accent1"/>
      </w:rPr>
      <w:t>|</w:t>
    </w:r>
    <w:r w:rsidR="004226F0">
      <w:t xml:space="preserve"> 601 </w:t>
    </w:r>
    <w:proofErr w:type="gramStart"/>
    <w:r w:rsidR="004226F0">
      <w:t xml:space="preserve">67  </w:t>
    </w:r>
    <w:r w:rsidR="004226F0" w:rsidRPr="00656404">
      <w:t>Brno</w:t>
    </w:r>
    <w:proofErr w:type="gramEnd"/>
    <w:r w:rsidR="004226F0">
      <w:t xml:space="preserve"> </w:t>
    </w:r>
    <w:r w:rsidR="004226F0" w:rsidRPr="00874A3B">
      <w:rPr>
        <w:color w:val="ED1C24" w:themeColor="accent1"/>
      </w:rPr>
      <w:t>|</w:t>
    </w:r>
    <w:r w:rsidR="004226F0">
      <w:t xml:space="preserve"> </w:t>
    </w:r>
    <w:r w:rsidR="004226F0" w:rsidRPr="00656404">
      <w:t>www.brno.cz</w:t>
    </w:r>
  </w:p>
  <w:p w:rsidR="004226F0" w:rsidRDefault="00843D19" w:rsidP="004226F0">
    <w:pPr>
      <w:pStyle w:val="strankovan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360" behindDoc="0" locked="1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9721214</wp:posOffset>
              </wp:positionV>
              <wp:extent cx="6120130" cy="0"/>
              <wp:effectExtent l="0" t="0" r="0" b="0"/>
              <wp:wrapNone/>
              <wp:docPr id="4" name="Přímá spojnic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ACFABE1" id="Přímá spojnice 4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56.7pt,765.45pt" to="538.6pt,7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" strokecolor="#ed1c24 [3204]" strokeweight=".5pt">
              <v:stroke joinstyle="miter"/>
              <o:lock v:ext="edit" shapetype="f"/>
              <w10:wrap anchorx="page" anchory="page"/>
              <w10:anchorlock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66D8" w:rsidRDefault="001D66D8" w:rsidP="0018303A">
      <w:pPr>
        <w:spacing w:line="240" w:lineRule="auto"/>
      </w:pPr>
      <w:r>
        <w:separator/>
      </w:r>
    </w:p>
  </w:footnote>
  <w:footnote w:type="continuationSeparator" w:id="0">
    <w:p w:rsidR="001D66D8" w:rsidRDefault="001D66D8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22B" w:rsidRDefault="00AF422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6F0" w:rsidRPr="00077C50" w:rsidRDefault="004226F0" w:rsidP="004226F0">
    <w:pPr>
      <w:pStyle w:val="ZhlavBrno"/>
    </w:pPr>
    <w:r>
      <w:rPr>
        <w:lang w:eastAsia="cs-CZ"/>
      </w:rPr>
      <w:drawing>
        <wp:anchor distT="0" distB="0" distL="114300" distR="114300" simplePos="0" relativeHeight="251665408" behindDoc="0" locked="1" layoutInCell="1" allowOverlap="1">
          <wp:simplePos x="0" y="0"/>
          <wp:positionH relativeFrom="page">
            <wp:posOffset>5281930</wp:posOffset>
          </wp:positionH>
          <wp:positionV relativeFrom="page">
            <wp:posOffset>713105</wp:posOffset>
          </wp:positionV>
          <wp:extent cx="1573200" cy="3636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3200" cy="363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C5625">
      <w:t>Statutární m</w:t>
    </w:r>
    <w:r>
      <w:t>ě</w:t>
    </w:r>
    <w:r w:rsidRPr="007C5625">
      <w:t>sto Brno</w:t>
    </w:r>
  </w:p>
  <w:p w:rsidR="004226F0" w:rsidRDefault="004226F0" w:rsidP="00A933C2">
    <w:pPr>
      <w:pStyle w:val="Zhlav"/>
      <w:tabs>
        <w:tab w:val="clear" w:pos="4536"/>
        <w:tab w:val="clear" w:pos="9072"/>
        <w:tab w:val="left" w:pos="3000"/>
      </w:tabs>
    </w:pPr>
    <w:r>
      <w:t>Magistrát města Brna</w:t>
    </w:r>
  </w:p>
  <w:p w:rsidR="004226F0" w:rsidRDefault="0046531A" w:rsidP="004226F0">
    <w:pPr>
      <w:pStyle w:val="Zhlav"/>
    </w:pPr>
    <w:r w:rsidRPr="0046531A">
      <w:t>Odbor školství, mládeže a tělovýchovy</w:t>
    </w:r>
  </w:p>
  <w:p w:rsidR="004226F0" w:rsidRDefault="004226F0">
    <w:pPr>
      <w:pStyle w:val="Zhlav"/>
    </w:pPr>
    <w:bookmarkStart w:id="1" w:name="_Hlk515538175"/>
  </w:p>
  <w:bookmarkEnd w:id="1"/>
  <w:p w:rsidR="004226F0" w:rsidRDefault="004226F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025BAE"/>
    <w:multiLevelType w:val="multilevel"/>
    <w:tmpl w:val="859047B2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56E"/>
    <w:rsid w:val="00016148"/>
    <w:rsid w:val="0003445D"/>
    <w:rsid w:val="00041778"/>
    <w:rsid w:val="00077C50"/>
    <w:rsid w:val="000C4F05"/>
    <w:rsid w:val="000C7755"/>
    <w:rsid w:val="000D53A3"/>
    <w:rsid w:val="000D725C"/>
    <w:rsid w:val="00117025"/>
    <w:rsid w:val="0013225D"/>
    <w:rsid w:val="001732B5"/>
    <w:rsid w:val="00182F07"/>
    <w:rsid w:val="0018303A"/>
    <w:rsid w:val="00195A7C"/>
    <w:rsid w:val="001C4E6C"/>
    <w:rsid w:val="001D3E39"/>
    <w:rsid w:val="001D66D8"/>
    <w:rsid w:val="00202F04"/>
    <w:rsid w:val="00206B13"/>
    <w:rsid w:val="00262D9D"/>
    <w:rsid w:val="002771BC"/>
    <w:rsid w:val="00284095"/>
    <w:rsid w:val="00286AC5"/>
    <w:rsid w:val="002A080D"/>
    <w:rsid w:val="002C7120"/>
    <w:rsid w:val="002D0D4B"/>
    <w:rsid w:val="002E2D33"/>
    <w:rsid w:val="00347191"/>
    <w:rsid w:val="00347D95"/>
    <w:rsid w:val="0037614D"/>
    <w:rsid w:val="00391D60"/>
    <w:rsid w:val="003B0341"/>
    <w:rsid w:val="003B6DD8"/>
    <w:rsid w:val="003F3B4E"/>
    <w:rsid w:val="00403B47"/>
    <w:rsid w:val="00406CAC"/>
    <w:rsid w:val="00411E34"/>
    <w:rsid w:val="00416897"/>
    <w:rsid w:val="004226F0"/>
    <w:rsid w:val="00455A8C"/>
    <w:rsid w:val="0046531A"/>
    <w:rsid w:val="00484C0D"/>
    <w:rsid w:val="0048592D"/>
    <w:rsid w:val="00491091"/>
    <w:rsid w:val="004920BE"/>
    <w:rsid w:val="004C3E4E"/>
    <w:rsid w:val="004C6A66"/>
    <w:rsid w:val="004D7124"/>
    <w:rsid w:val="004E02E0"/>
    <w:rsid w:val="00512E78"/>
    <w:rsid w:val="00522DB9"/>
    <w:rsid w:val="0055104D"/>
    <w:rsid w:val="00556C2D"/>
    <w:rsid w:val="00562F1F"/>
    <w:rsid w:val="00572242"/>
    <w:rsid w:val="005946C8"/>
    <w:rsid w:val="00595193"/>
    <w:rsid w:val="005B57AF"/>
    <w:rsid w:val="005C0A44"/>
    <w:rsid w:val="005C5CD3"/>
    <w:rsid w:val="005C5F68"/>
    <w:rsid w:val="00600C1D"/>
    <w:rsid w:val="00622E59"/>
    <w:rsid w:val="00633B5A"/>
    <w:rsid w:val="00637647"/>
    <w:rsid w:val="0064056E"/>
    <w:rsid w:val="0065357C"/>
    <w:rsid w:val="00656404"/>
    <w:rsid w:val="006752BF"/>
    <w:rsid w:val="006A483D"/>
    <w:rsid w:val="006D57FE"/>
    <w:rsid w:val="006E1D1B"/>
    <w:rsid w:val="006E287A"/>
    <w:rsid w:val="006E2B21"/>
    <w:rsid w:val="006E3286"/>
    <w:rsid w:val="006F0DFF"/>
    <w:rsid w:val="006F6019"/>
    <w:rsid w:val="006F78B7"/>
    <w:rsid w:val="00727D62"/>
    <w:rsid w:val="00747C3F"/>
    <w:rsid w:val="00750FC1"/>
    <w:rsid w:val="00766FD7"/>
    <w:rsid w:val="00771500"/>
    <w:rsid w:val="00772AC5"/>
    <w:rsid w:val="007B3128"/>
    <w:rsid w:val="007C04D9"/>
    <w:rsid w:val="007C19C5"/>
    <w:rsid w:val="007C5625"/>
    <w:rsid w:val="007C6CC6"/>
    <w:rsid w:val="007E2892"/>
    <w:rsid w:val="00806013"/>
    <w:rsid w:val="008178A8"/>
    <w:rsid w:val="00820C5E"/>
    <w:rsid w:val="00825DA8"/>
    <w:rsid w:val="00843D19"/>
    <w:rsid w:val="00844BD2"/>
    <w:rsid w:val="00867631"/>
    <w:rsid w:val="00874A3B"/>
    <w:rsid w:val="00891E72"/>
    <w:rsid w:val="008A11B2"/>
    <w:rsid w:val="008B7372"/>
    <w:rsid w:val="008E27A9"/>
    <w:rsid w:val="008E6057"/>
    <w:rsid w:val="008F0F8E"/>
    <w:rsid w:val="008F32A8"/>
    <w:rsid w:val="008F4EF8"/>
    <w:rsid w:val="00900087"/>
    <w:rsid w:val="0091285D"/>
    <w:rsid w:val="00933AC6"/>
    <w:rsid w:val="00937F15"/>
    <w:rsid w:val="009501F4"/>
    <w:rsid w:val="00953FBD"/>
    <w:rsid w:val="009A685B"/>
    <w:rsid w:val="009B6CDF"/>
    <w:rsid w:val="009F43AF"/>
    <w:rsid w:val="00A30EEC"/>
    <w:rsid w:val="00A35A19"/>
    <w:rsid w:val="00A44D2E"/>
    <w:rsid w:val="00A46C6C"/>
    <w:rsid w:val="00A569F1"/>
    <w:rsid w:val="00A86353"/>
    <w:rsid w:val="00A8707D"/>
    <w:rsid w:val="00A87651"/>
    <w:rsid w:val="00A907CD"/>
    <w:rsid w:val="00A933C2"/>
    <w:rsid w:val="00A961D3"/>
    <w:rsid w:val="00AC0525"/>
    <w:rsid w:val="00AC6D40"/>
    <w:rsid w:val="00AF422B"/>
    <w:rsid w:val="00B46F3D"/>
    <w:rsid w:val="00B504A3"/>
    <w:rsid w:val="00B601B1"/>
    <w:rsid w:val="00B64224"/>
    <w:rsid w:val="00B66EF3"/>
    <w:rsid w:val="00B72582"/>
    <w:rsid w:val="00B74492"/>
    <w:rsid w:val="00B748BD"/>
    <w:rsid w:val="00B76C73"/>
    <w:rsid w:val="00B770D3"/>
    <w:rsid w:val="00B8632A"/>
    <w:rsid w:val="00BC373F"/>
    <w:rsid w:val="00BD747F"/>
    <w:rsid w:val="00BF222F"/>
    <w:rsid w:val="00BF59B6"/>
    <w:rsid w:val="00C03E14"/>
    <w:rsid w:val="00C4204F"/>
    <w:rsid w:val="00C42B42"/>
    <w:rsid w:val="00C56518"/>
    <w:rsid w:val="00C742F6"/>
    <w:rsid w:val="00C80197"/>
    <w:rsid w:val="00C814F0"/>
    <w:rsid w:val="00C831F5"/>
    <w:rsid w:val="00CB7497"/>
    <w:rsid w:val="00CE7DDE"/>
    <w:rsid w:val="00D21875"/>
    <w:rsid w:val="00D24429"/>
    <w:rsid w:val="00D359B7"/>
    <w:rsid w:val="00D57378"/>
    <w:rsid w:val="00D83BAB"/>
    <w:rsid w:val="00D86124"/>
    <w:rsid w:val="00D86632"/>
    <w:rsid w:val="00DC1E4E"/>
    <w:rsid w:val="00DF7C2A"/>
    <w:rsid w:val="00E04875"/>
    <w:rsid w:val="00E36CB4"/>
    <w:rsid w:val="00E644FA"/>
    <w:rsid w:val="00E73AA7"/>
    <w:rsid w:val="00E8097D"/>
    <w:rsid w:val="00E87615"/>
    <w:rsid w:val="00EA40AB"/>
    <w:rsid w:val="00EA7843"/>
    <w:rsid w:val="00EC068C"/>
    <w:rsid w:val="00EC5800"/>
    <w:rsid w:val="00ED04C8"/>
    <w:rsid w:val="00EE31B8"/>
    <w:rsid w:val="00EE4255"/>
    <w:rsid w:val="00F43D68"/>
    <w:rsid w:val="00F877AB"/>
    <w:rsid w:val="00F92FE2"/>
    <w:rsid w:val="00F94681"/>
    <w:rsid w:val="00F97D7C"/>
    <w:rsid w:val="00FA4507"/>
    <w:rsid w:val="00FC2461"/>
    <w:rsid w:val="00FE7F59"/>
    <w:rsid w:val="00FF0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CD79D47-5189-49F3-8502-B75381E09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57378"/>
    <w:pPr>
      <w:spacing w:after="0" w:line="300" w:lineRule="auto"/>
      <w:jc w:val="both"/>
    </w:pPr>
    <w:rPr>
      <w:rFonts w:ascii="Arial" w:hAnsi="Arial"/>
      <w:color w:val="414142" w:themeColor="accent4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D57378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57378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57378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uiPriority w:val="99"/>
    <w:rsid w:val="00D57378"/>
    <w:rPr>
      <w:rFonts w:ascii="Arial" w:hAnsi="Arial"/>
      <w:color w:val="414142" w:themeColor="accent4"/>
    </w:rPr>
  </w:style>
  <w:style w:type="paragraph" w:styleId="Zpat">
    <w:name w:val="footer"/>
    <w:basedOn w:val="Normln"/>
    <w:link w:val="ZpatChar"/>
    <w:uiPriority w:val="99"/>
    <w:unhideWhenUsed/>
    <w:rsid w:val="00D57378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D57378"/>
    <w:rPr>
      <w:rFonts w:ascii="Arial" w:hAnsi="Arial"/>
      <w:color w:val="414142" w:themeColor="accent4"/>
      <w:sz w:val="16"/>
    </w:rPr>
  </w:style>
  <w:style w:type="character" w:styleId="Hypertextovodkaz">
    <w:name w:val="Hyperlink"/>
    <w:basedOn w:val="Standardnpsmoodstavce"/>
    <w:uiPriority w:val="99"/>
    <w:unhideWhenUsed/>
    <w:rsid w:val="00B64224"/>
    <w:rPr>
      <w:color w:val="F0DDD5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B64224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656404"/>
    <w:pPr>
      <w:spacing w:line="240" w:lineRule="auto"/>
    </w:pPr>
  </w:style>
  <w:style w:type="paragraph" w:customStyle="1" w:styleId="ZhlavBrno">
    <w:name w:val="Záhlaví Brno"/>
    <w:basedOn w:val="Zhlav"/>
    <w:qFormat/>
    <w:rsid w:val="00D57378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3F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D57378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D57378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D57378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left"/>
    </w:pPr>
    <w:rPr>
      <w:b/>
      <w:color w:val="ED1C24" w:themeColor="accent1"/>
    </w:rPr>
  </w:style>
  <w:style w:type="paragraph" w:customStyle="1" w:styleId="Brnojmenofunkce">
    <w:name w:val="Brno_jmeno_funkce"/>
    <w:basedOn w:val="Normln"/>
    <w:next w:val="Normln"/>
    <w:qFormat/>
    <w:rsid w:val="00D57378"/>
    <w:pPr>
      <w:spacing w:before="800" w:after="800"/>
      <w:contextualSpacing/>
      <w:jc w:val="left"/>
    </w:pPr>
  </w:style>
  <w:style w:type="paragraph" w:customStyle="1" w:styleId="Normlntun">
    <w:name w:val="Normální tučně"/>
    <w:basedOn w:val="Normln"/>
    <w:next w:val="Normln"/>
    <w:qFormat/>
    <w:rsid w:val="00F97D7C"/>
    <w:rPr>
      <w:b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450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4507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D57378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57378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D57378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573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57378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D57378"/>
    <w:rPr>
      <w:rFonts w:eastAsiaTheme="minorEastAsia"/>
      <w:color w:val="5A5A5A" w:themeColor="text1" w:themeTint="A5"/>
      <w:spacing w:val="15"/>
    </w:rPr>
  </w:style>
  <w:style w:type="paragraph" w:customStyle="1" w:styleId="Nadpis12">
    <w:name w:val="Nadpis12"/>
    <w:basedOn w:val="Normln"/>
    <w:rsid w:val="00556C2D"/>
    <w:pPr>
      <w:widowControl w:val="0"/>
      <w:spacing w:line="240" w:lineRule="auto"/>
      <w:jc w:val="center"/>
    </w:pPr>
    <w:rPr>
      <w:rFonts w:ascii="Times New Roman" w:eastAsia="Times New Roman" w:hAnsi="Times New Roman" w:cs="Times New Roman"/>
      <w:b/>
      <w:noProof/>
      <w:color w:val="000000"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556C2D"/>
    <w:pPr>
      <w:spacing w:line="240" w:lineRule="auto"/>
    </w:pPr>
    <w:rPr>
      <w:rFonts w:ascii="Times New Roman" w:eastAsia="Times New Roman" w:hAnsi="Times New Roman" w:cs="Times New Roman"/>
      <w:color w:val="auto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56C2D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description">
    <w:name w:val="description"/>
    <w:basedOn w:val="Normln"/>
    <w:rsid w:val="00556C2D"/>
    <w:pPr>
      <w:spacing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C5AD5-678E-47E3-8488-3D2CC091F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640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MMB</Company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novakjar</dc:creator>
  <cp:lastModifiedBy>Novák Jaromír (Magistrát města Brna)</cp:lastModifiedBy>
  <cp:revision>5</cp:revision>
  <cp:lastPrinted>2020-04-20T08:29:00Z</cp:lastPrinted>
  <dcterms:created xsi:type="dcterms:W3CDTF">2020-04-20T08:13:00Z</dcterms:created>
  <dcterms:modified xsi:type="dcterms:W3CDTF">2020-04-20T09:07:00Z</dcterms:modified>
</cp:coreProperties>
</file>