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</w:tcPr>
          <w:p w:rsidR="007C04D9" w:rsidRPr="007C04D9" w:rsidRDefault="007C04D9" w:rsidP="009B6CDF">
            <w:pPr>
              <w:pStyle w:val="Brnopopistext"/>
            </w:pPr>
            <w:bookmarkStart w:id="0" w:name="_GoBack"/>
            <w:bookmarkEnd w:id="0"/>
          </w:p>
        </w:tc>
      </w:tr>
      <w:tr w:rsidR="007C04D9" w:rsidTr="00991DE4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EE4255" w:rsidP="006A483D">
            <w:pPr>
              <w:pStyle w:val="Brnopopistext"/>
            </w:pPr>
            <w:r>
              <w:t>MMB/0</w:t>
            </w:r>
            <w:r w:rsidR="00491091">
              <w:t>2</w:t>
            </w:r>
            <w:r w:rsidR="009920D5">
              <w:t>73007</w:t>
            </w:r>
            <w:r w:rsidR="00F92FE2">
              <w:t>/2</w:t>
            </w:r>
            <w:r>
              <w:t>0</w:t>
            </w:r>
            <w:r w:rsidR="009920D5">
              <w:t>20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Ing. Jaromír Novák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556C2D" w:rsidP="003F3B4E">
            <w:pPr>
              <w:pStyle w:val="Brnopopistext"/>
            </w:pPr>
            <w:r>
              <w:t>+420 542172104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991DE4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556C2D" w:rsidP="00556C2D">
            <w:pPr>
              <w:pStyle w:val="Brnopopistext"/>
            </w:pPr>
            <w:r>
              <w:t>novak.jaromir@brno.cz</w:t>
            </w:r>
            <w:r w:rsidRPr="003F3B4E">
              <w:t xml:space="preserve"> </w:t>
            </w:r>
          </w:p>
        </w:tc>
        <w:tc>
          <w:tcPr>
            <w:tcW w:w="2921" w:type="dxa"/>
            <w:gridSpan w:val="2"/>
            <w:vMerge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A85304" w:rsidP="006A483D">
            <w:pPr>
              <w:pStyle w:val="Brnopopistext"/>
            </w:pPr>
            <w:r>
              <w:t>02</w:t>
            </w:r>
            <w:r w:rsidR="00A961D3">
              <w:t>.0</w:t>
            </w:r>
            <w:r>
              <w:t>7</w:t>
            </w:r>
            <w:r w:rsidR="00556C2D">
              <w:t>.20</w:t>
            </w:r>
            <w:r>
              <w:t>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EE4255" w:rsidP="0037614D">
            <w:pPr>
              <w:pStyle w:val="Brnopopistext"/>
            </w:pPr>
            <w:r>
              <w:t>0</w:t>
            </w:r>
            <w:r w:rsidR="0037614D">
              <w:t>3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9501F4" w:rsidRPr="009501F4" w:rsidRDefault="00556C2D" w:rsidP="009501F4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</w:t>
      </w:r>
      <w:r w:rsidR="009501F4" w:rsidRPr="009501F4">
        <w:rPr>
          <w:rFonts w:asciiTheme="majorHAnsi" w:hAnsiTheme="majorHAnsi" w:cstheme="majorHAnsi"/>
          <w:sz w:val="20"/>
        </w:rPr>
        <w:t xml:space="preserve">    </w:t>
      </w:r>
    </w:p>
    <w:p w:rsidR="00556C2D" w:rsidRPr="009501F4" w:rsidRDefault="009501F4" w:rsidP="00556C2D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</w:t>
      </w:r>
      <w:r w:rsidR="00556C2D" w:rsidRPr="009501F4">
        <w:rPr>
          <w:rFonts w:asciiTheme="majorHAnsi" w:hAnsiTheme="majorHAnsi" w:cstheme="majorHAnsi"/>
          <w:sz w:val="20"/>
        </w:rPr>
        <w:t xml:space="preserve">Sb., o zadávání veřejných zakázek v platném znění </w:t>
      </w:r>
    </w:p>
    <w:p w:rsidR="00556C2D" w:rsidRPr="009501F4" w:rsidRDefault="00556C2D" w:rsidP="00556C2D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„Oprava havarijního stavu</w:t>
      </w:r>
      <w:r w:rsidR="00491091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6A483D">
        <w:rPr>
          <w:rFonts w:asciiTheme="majorHAnsi" w:hAnsiTheme="majorHAnsi" w:cstheme="majorHAnsi"/>
          <w:b w:val="0"/>
          <w:iCs/>
          <w:sz w:val="20"/>
        </w:rPr>
        <w:t>rozvodů elektroinstalace a podružného rozvaděče – prodejna potapěčů</w:t>
      </w:r>
      <w:r w:rsidR="00F94681">
        <w:rPr>
          <w:rFonts w:asciiTheme="majorHAnsi" w:hAnsiTheme="majorHAnsi" w:cstheme="majorHAnsi"/>
          <w:b w:val="0"/>
          <w:iCs/>
          <w:sz w:val="20"/>
        </w:rPr>
        <w:t xml:space="preserve">, </w:t>
      </w:r>
      <w:r w:rsidR="00491091">
        <w:rPr>
          <w:rFonts w:asciiTheme="majorHAnsi" w:hAnsiTheme="majorHAnsi" w:cstheme="majorHAnsi"/>
          <w:b w:val="0"/>
          <w:iCs/>
          <w:sz w:val="20"/>
        </w:rPr>
        <w:t>Městský plavecký stadion Lužánky</w:t>
      </w:r>
      <w:r w:rsidR="00F94681"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</w:t>
      </w:r>
      <w:r w:rsidR="00A86353" w:rsidRPr="009501F4">
        <w:rPr>
          <w:rFonts w:asciiTheme="majorHAnsi" w:hAnsiTheme="majorHAnsi" w:cstheme="majorHAnsi"/>
          <w:b w:val="0"/>
          <w:iCs/>
          <w:sz w:val="20"/>
        </w:rPr>
        <w:t xml:space="preserve">předmětné opravy v rozsahu dle níže přiloženého </w:t>
      </w:r>
      <w:r w:rsidR="00C03E14"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556C2D" w:rsidRPr="009501F4" w:rsidRDefault="00556C2D" w:rsidP="00556C2D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F94681" w:rsidRPr="00F94681" w:rsidRDefault="00556C2D" w:rsidP="00195A7C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Předmět zakázky –</w:t>
      </w:r>
      <w:r w:rsidR="00A86353" w:rsidRPr="009501F4">
        <w:rPr>
          <w:rFonts w:asciiTheme="majorHAnsi" w:hAnsiTheme="majorHAnsi" w:cstheme="majorHAnsi"/>
          <w:bCs/>
          <w:iCs/>
          <w:sz w:val="20"/>
        </w:rPr>
        <w:t xml:space="preserve"> 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>Oprava havarijního stavu</w:t>
      </w:r>
      <w:r w:rsidR="006A483D">
        <w:rPr>
          <w:rFonts w:asciiTheme="minorHAnsi" w:hAnsiTheme="minorHAnsi" w:cstheme="minorHAnsi"/>
          <w:b w:val="0"/>
          <w:iCs/>
          <w:sz w:val="20"/>
        </w:rPr>
        <w:t xml:space="preserve"> rozvodů vnitřní elektroinstalace a podružného</w:t>
      </w:r>
      <w:r w:rsidR="00491091">
        <w:rPr>
          <w:rFonts w:asciiTheme="minorHAnsi" w:hAnsiTheme="minorHAnsi" w:cstheme="minorHAnsi"/>
          <w:b w:val="0"/>
          <w:iCs/>
          <w:sz w:val="20"/>
        </w:rPr>
        <w:t xml:space="preserve"> rozvaděče </w:t>
      </w:r>
      <w:r w:rsidR="006A483D">
        <w:rPr>
          <w:rFonts w:asciiTheme="minorHAnsi" w:hAnsiTheme="minorHAnsi" w:cstheme="minorHAnsi"/>
          <w:b w:val="0"/>
          <w:iCs/>
          <w:sz w:val="20"/>
        </w:rPr>
        <w:t>pro prodejnu potapěčů v III.NP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, </w:t>
      </w:r>
      <w:r w:rsidR="00491091">
        <w:rPr>
          <w:rFonts w:asciiTheme="minorHAnsi" w:hAnsiTheme="minorHAnsi" w:cstheme="minorHAnsi"/>
          <w:b w:val="0"/>
          <w:iCs/>
          <w:sz w:val="20"/>
        </w:rPr>
        <w:t>Městský plavecký stadion Lužánky, Brno.</w:t>
      </w:r>
    </w:p>
    <w:p w:rsidR="00F94681" w:rsidRPr="00195A7C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 w:rsidR="00195A7C"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6A483D">
        <w:rPr>
          <w:rFonts w:asciiTheme="minorHAnsi" w:hAnsiTheme="minorHAnsi" w:cstheme="minorHAnsi"/>
          <w:b w:val="0"/>
          <w:iCs/>
          <w:sz w:val="20"/>
        </w:rPr>
        <w:t>vnitřní elektroinstalace a podružného</w:t>
      </w:r>
      <w:r w:rsidR="00491091">
        <w:rPr>
          <w:rFonts w:asciiTheme="minorHAnsi" w:hAnsiTheme="minorHAnsi" w:cstheme="minorHAnsi"/>
          <w:b w:val="0"/>
          <w:iCs/>
          <w:sz w:val="20"/>
        </w:rPr>
        <w:t xml:space="preserve"> rozvaděče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bude realizována </w:t>
      </w:r>
      <w:r w:rsidR="009920D5">
        <w:rPr>
          <w:rFonts w:asciiTheme="minorHAnsi" w:hAnsiTheme="minorHAnsi" w:cstheme="minorHAnsi"/>
          <w:b w:val="0"/>
          <w:iCs/>
          <w:sz w:val="20"/>
        </w:rPr>
        <w:t>za provozu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objektu bazénu, je nutné dodržet termín realizace a práce koordinovat s provozovatelem zařízení</w:t>
      </w:r>
      <w:r w:rsidR="009920D5">
        <w:rPr>
          <w:rFonts w:asciiTheme="minorHAnsi" w:hAnsiTheme="minorHAnsi" w:cstheme="minorHAnsi"/>
          <w:b w:val="0"/>
          <w:iCs/>
          <w:sz w:val="20"/>
        </w:rPr>
        <w:t xml:space="preserve"> a provozovatelem prodejny. Samotná oprava nenaruší chod bazénu a welnes.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F94681" w:rsidRPr="00195A7C" w:rsidRDefault="00F94681" w:rsidP="005C5CD3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F94681" w:rsidRDefault="009920D5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93049B">
        <w:rPr>
          <w:rFonts w:asciiTheme="minorHAnsi" w:hAnsiTheme="minorHAnsi" w:cstheme="minorHAnsi"/>
          <w:b w:val="0"/>
          <w:iCs/>
          <w:sz w:val="20"/>
        </w:rPr>
        <w:t>e</w:t>
      </w:r>
      <w:r>
        <w:rPr>
          <w:rFonts w:asciiTheme="minorHAnsi" w:hAnsiTheme="minorHAnsi" w:cstheme="minorHAnsi"/>
          <w:b w:val="0"/>
          <w:iCs/>
          <w:sz w:val="20"/>
        </w:rPr>
        <w:t xml:space="preserve">lektroinstalace zahrnuje </w:t>
      </w:r>
      <w:r w:rsidR="0093049B">
        <w:rPr>
          <w:rFonts w:asciiTheme="minorHAnsi" w:hAnsiTheme="minorHAnsi" w:cstheme="minorHAnsi"/>
          <w:b w:val="0"/>
          <w:iCs/>
          <w:sz w:val="20"/>
        </w:rPr>
        <w:t xml:space="preserve">realizaci přívodního kabelu pro rozvaděč (stávající) umístěný v tělocvičně a pro rozvaděč v prodejně potapěčů. S ohledem na stav rozvodů v prodejně se provedou </w:t>
      </w:r>
      <w:r w:rsidR="00BB45B6">
        <w:rPr>
          <w:rFonts w:asciiTheme="minorHAnsi" w:hAnsiTheme="minorHAnsi" w:cstheme="minorHAnsi"/>
          <w:b w:val="0"/>
          <w:iCs/>
          <w:sz w:val="20"/>
        </w:rPr>
        <w:t xml:space="preserve">částečně </w:t>
      </w:r>
      <w:r w:rsidR="0093049B">
        <w:rPr>
          <w:rFonts w:asciiTheme="minorHAnsi" w:hAnsiTheme="minorHAnsi" w:cstheme="minorHAnsi"/>
          <w:b w:val="0"/>
          <w:iCs/>
          <w:sz w:val="20"/>
        </w:rPr>
        <w:t>nové rozvody pro světla i zásuvky. Zároveň se proved</w:t>
      </w:r>
      <w:r w:rsidR="00BB45B6">
        <w:rPr>
          <w:rFonts w:asciiTheme="minorHAnsi" w:hAnsiTheme="minorHAnsi" w:cstheme="minorHAnsi"/>
          <w:b w:val="0"/>
          <w:iCs/>
          <w:sz w:val="20"/>
        </w:rPr>
        <w:t>e</w:t>
      </w:r>
      <w:r w:rsidR="0093049B">
        <w:rPr>
          <w:rFonts w:asciiTheme="minorHAnsi" w:hAnsiTheme="minorHAnsi" w:cstheme="minorHAnsi"/>
          <w:b w:val="0"/>
          <w:iCs/>
          <w:sz w:val="20"/>
        </w:rPr>
        <w:t xml:space="preserve"> nový rozvod elektro pro kompresor.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613F7F">
        <w:rPr>
          <w:rFonts w:asciiTheme="minorHAnsi" w:hAnsiTheme="minorHAnsi" w:cstheme="minorHAnsi"/>
          <w:b w:val="0"/>
          <w:iCs/>
          <w:sz w:val="20"/>
        </w:rPr>
        <w:t>S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>amotné prostory</w:t>
      </w:r>
      <w:r w:rsidR="00613F7F">
        <w:rPr>
          <w:rFonts w:asciiTheme="minorHAnsi" w:hAnsiTheme="minorHAnsi" w:cstheme="minorHAnsi"/>
          <w:b w:val="0"/>
          <w:iCs/>
          <w:sz w:val="20"/>
        </w:rPr>
        <w:t>,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 jež jsou předmětem stavebních úprav, </w:t>
      </w:r>
      <w:r w:rsidR="00613F7F">
        <w:rPr>
          <w:rFonts w:asciiTheme="minorHAnsi" w:hAnsiTheme="minorHAnsi" w:cstheme="minorHAnsi"/>
          <w:b w:val="0"/>
          <w:iCs/>
          <w:sz w:val="20"/>
        </w:rPr>
        <w:t xml:space="preserve">je nutné chránit 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>před poškozením při manipulaci s materiály a při realizaci</w:t>
      </w:r>
      <w:r w:rsidR="005C5CD3"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prací.</w:t>
      </w:r>
      <w:r w:rsidR="00613F7F">
        <w:rPr>
          <w:rFonts w:asciiTheme="minorHAnsi" w:hAnsiTheme="minorHAnsi" w:cstheme="minorHAnsi"/>
          <w:b w:val="0"/>
          <w:iCs/>
          <w:sz w:val="20"/>
        </w:rPr>
        <w:t xml:space="preserve"> Přívodní kabel bude veden z prostoru elektrorozvodny umístěné u prostoru výměníku pro ohřev vody, povede se pod stropem výměníku a následně větrací šachtou ukončenou v III.NP u prostoru tělocvičny. Do prodejny potapěčů se pak provede položení přívodního kabelu nad stropem tělocvičny do prostoru prodejny potapěčů.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613F7F">
        <w:rPr>
          <w:rFonts w:asciiTheme="minorHAnsi" w:hAnsiTheme="minorHAnsi" w:cstheme="minorHAnsi"/>
          <w:b w:val="0"/>
          <w:iCs/>
          <w:sz w:val="20"/>
        </w:rPr>
        <w:t>Je nutné dodržovat p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řísné dodržování bezpečnosti práce i režimu postupu prací na stavbě, který bude dohodnut s provozovatelem objektu </w:t>
      </w:r>
      <w:r w:rsidR="00491091">
        <w:rPr>
          <w:rFonts w:asciiTheme="minorHAnsi" w:hAnsiTheme="minorHAnsi" w:cstheme="minorHAnsi"/>
          <w:b w:val="0"/>
          <w:iCs/>
          <w:sz w:val="20"/>
        </w:rPr>
        <w:t>Městský plavecký stadion Lužánky</w:t>
      </w:r>
      <w:r w:rsidR="00F94681"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BB45B6" w:rsidRDefault="00BB45B6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BB45B6" w:rsidRPr="005C5CD3" w:rsidRDefault="00BB45B6" w:rsidP="00F94681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1E5DF0" w:rsidRDefault="00F94681" w:rsidP="00F94681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lastRenderedPageBreak/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 w:rsid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BB45B6">
        <w:rPr>
          <w:rFonts w:asciiTheme="minorHAnsi" w:hAnsiTheme="minorHAnsi" w:cstheme="minorHAnsi"/>
          <w:b w:val="0"/>
          <w:iCs/>
          <w:sz w:val="20"/>
        </w:rPr>
        <w:t>10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BB45B6">
        <w:rPr>
          <w:rFonts w:asciiTheme="minorHAnsi" w:hAnsiTheme="minorHAnsi" w:cstheme="minorHAnsi"/>
          <w:iCs/>
          <w:sz w:val="20"/>
        </w:rPr>
        <w:t>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BB45B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F94681" w:rsidRPr="005C5CD3" w:rsidRDefault="00F94681" w:rsidP="00F94681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 w:rsidR="005C5CD3">
        <w:rPr>
          <w:rFonts w:asciiTheme="minorHAnsi" w:hAnsiTheme="minorHAnsi" w:cstheme="minorHAnsi"/>
          <w:iCs/>
          <w:sz w:val="20"/>
        </w:rPr>
        <w:t xml:space="preserve">:                           </w:t>
      </w:r>
      <w:r w:rsidR="001732B5">
        <w:rPr>
          <w:rFonts w:asciiTheme="minorHAnsi" w:hAnsiTheme="minorHAnsi" w:cstheme="minorHAnsi"/>
          <w:iCs/>
          <w:sz w:val="20"/>
        </w:rPr>
        <w:t xml:space="preserve"> </w:t>
      </w:r>
      <w:r w:rsidR="005C5CD3">
        <w:rPr>
          <w:rFonts w:asciiTheme="minorHAnsi" w:hAnsiTheme="minorHAnsi" w:cstheme="minorHAnsi"/>
          <w:iCs/>
          <w:sz w:val="20"/>
        </w:rPr>
        <w:t xml:space="preserve"> </w:t>
      </w:r>
      <w:r w:rsidR="00BB45B6">
        <w:rPr>
          <w:rFonts w:asciiTheme="minorHAnsi" w:hAnsiTheme="minorHAnsi" w:cstheme="minorHAnsi"/>
          <w:iCs/>
          <w:sz w:val="20"/>
        </w:rPr>
        <w:t xml:space="preserve">  </w:t>
      </w:r>
      <w:r w:rsidR="005C5CD3">
        <w:rPr>
          <w:rFonts w:asciiTheme="minorHAnsi" w:hAnsiTheme="minorHAnsi" w:cstheme="minorHAnsi"/>
          <w:iCs/>
          <w:sz w:val="20"/>
        </w:rPr>
        <w:t xml:space="preserve"> </w:t>
      </w:r>
      <w:r w:rsidR="00BB45B6">
        <w:rPr>
          <w:rFonts w:asciiTheme="minorHAnsi" w:hAnsiTheme="minorHAnsi" w:cstheme="minorHAnsi"/>
          <w:iCs/>
          <w:sz w:val="20"/>
        </w:rPr>
        <w:t>11</w:t>
      </w:r>
      <w:r w:rsidR="005C5CD3">
        <w:rPr>
          <w:rFonts w:asciiTheme="minorHAnsi" w:hAnsiTheme="minorHAnsi" w:cstheme="minorHAnsi"/>
          <w:iCs/>
          <w:sz w:val="20"/>
        </w:rPr>
        <w:t>.</w:t>
      </w:r>
      <w:r w:rsidR="001732B5">
        <w:rPr>
          <w:rFonts w:asciiTheme="minorHAnsi" w:hAnsiTheme="minorHAnsi" w:cstheme="minorHAnsi"/>
          <w:iCs/>
          <w:sz w:val="20"/>
        </w:rPr>
        <w:t>září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BB45B6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Default="00F94681" w:rsidP="00F94681">
      <w:pPr>
        <w:pStyle w:val="Nadpis12"/>
        <w:jc w:val="both"/>
        <w:rPr>
          <w:b w:val="0"/>
          <w:iCs/>
        </w:rPr>
      </w:pPr>
    </w:p>
    <w:p w:rsidR="00F94681" w:rsidRDefault="00F94681" w:rsidP="00F94681">
      <w:pPr>
        <w:pStyle w:val="Nadpis12"/>
        <w:jc w:val="both"/>
        <w:rPr>
          <w:bCs/>
          <w:iCs/>
        </w:rPr>
      </w:pP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F94681" w:rsidRPr="005C5CD3" w:rsidRDefault="00F94681" w:rsidP="00F94681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pevnou nabídkovou cenu v Kč bez DPH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F94681" w:rsidRPr="005C5CD3" w:rsidRDefault="00F94681" w:rsidP="00F94681">
      <w:pPr>
        <w:pStyle w:val="Zkladntext"/>
        <w:numPr>
          <w:ilvl w:val="0"/>
          <w:numId w:val="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</w:p>
    <w:p w:rsidR="00F94681" w:rsidRPr="005C5CD3" w:rsidRDefault="00F94681" w:rsidP="00F94681">
      <w:pPr>
        <w:pStyle w:val="Nadpis12"/>
        <w:numPr>
          <w:ilvl w:val="0"/>
          <w:numId w:val="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F94681" w:rsidRPr="005C5CD3" w:rsidRDefault="00F94681" w:rsidP="001D3E39">
      <w:pPr>
        <w:pStyle w:val="Nadpis12"/>
        <w:numPr>
          <w:ilvl w:val="0"/>
          <w:numId w:val="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F94681" w:rsidRPr="005C5CD3" w:rsidRDefault="00F94681" w:rsidP="00F94681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5C5CD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F94681" w:rsidRPr="005C5CD3" w:rsidRDefault="00F94681" w:rsidP="001D3E39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F94681" w:rsidRPr="005C5CD3" w:rsidRDefault="00F94681" w:rsidP="00F94681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F94681" w:rsidRPr="005C5CD3" w:rsidRDefault="00F94681" w:rsidP="00F94681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>montáž a opravy elektrických zařízení, revize a zkoušky el. zařízení</w:t>
      </w:r>
    </w:p>
    <w:p w:rsidR="00F94681" w:rsidRPr="005C5CD3" w:rsidRDefault="00F94681" w:rsidP="005C5CD3">
      <w:pPr>
        <w:pStyle w:val="Zkladntext"/>
        <w:spacing w:after="12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1). </w:t>
      </w:r>
      <w:r w:rsidRPr="005C5CD3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F94681" w:rsidRPr="005C5CD3" w:rsidRDefault="00F94681" w:rsidP="005C5CD3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F94681" w:rsidRPr="00256A71" w:rsidRDefault="00F94681" w:rsidP="00F94681">
      <w:pPr>
        <w:pStyle w:val="Zkladntext"/>
        <w:ind w:left="585"/>
        <w:rPr>
          <w:sz w:val="24"/>
          <w:szCs w:val="24"/>
        </w:rPr>
      </w:pPr>
    </w:p>
    <w:p w:rsidR="00F94681" w:rsidRPr="005C5CD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F94681" w:rsidRPr="00806013" w:rsidRDefault="00F94681" w:rsidP="00806013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Pr="005C5CD3">
        <w:rPr>
          <w:rFonts w:asciiTheme="minorHAnsi" w:hAnsiTheme="minorHAnsi" w:cstheme="minorHAnsi"/>
          <w:b/>
          <w:iCs/>
        </w:rPr>
        <w:t xml:space="preserve">„Oprava havarijního stavu </w:t>
      </w:r>
      <w:r w:rsidR="001732B5">
        <w:rPr>
          <w:rFonts w:asciiTheme="minorHAnsi" w:hAnsiTheme="minorHAnsi" w:cstheme="minorHAnsi"/>
          <w:b/>
          <w:iCs/>
        </w:rPr>
        <w:t xml:space="preserve">rozvodů elektroinstalace a podružného </w:t>
      </w:r>
      <w:r w:rsidR="00491091">
        <w:rPr>
          <w:rFonts w:asciiTheme="minorHAnsi" w:hAnsiTheme="minorHAnsi" w:cstheme="minorHAnsi"/>
          <w:b/>
          <w:iCs/>
        </w:rPr>
        <w:t>rozvaděče</w:t>
      </w:r>
      <w:r w:rsidR="001732B5">
        <w:rPr>
          <w:rFonts w:asciiTheme="minorHAnsi" w:hAnsiTheme="minorHAnsi" w:cstheme="minorHAnsi"/>
          <w:b/>
          <w:iCs/>
        </w:rPr>
        <w:t xml:space="preserve"> – prodejna potapěčů</w:t>
      </w:r>
      <w:r w:rsidRPr="005C5CD3">
        <w:rPr>
          <w:rFonts w:asciiTheme="minorHAnsi" w:hAnsiTheme="minorHAnsi" w:cstheme="minorHAnsi"/>
          <w:b/>
          <w:iCs/>
        </w:rPr>
        <w:t xml:space="preserve">, </w:t>
      </w:r>
      <w:r w:rsidR="00491091">
        <w:rPr>
          <w:rFonts w:asciiTheme="minorHAnsi" w:hAnsiTheme="minorHAnsi" w:cstheme="minorHAnsi"/>
          <w:b/>
          <w:iCs/>
        </w:rPr>
        <w:t>Městský plavecký stadion Lužánky</w:t>
      </w:r>
      <w:r w:rsidRPr="005C5CD3">
        <w:rPr>
          <w:rFonts w:asciiTheme="minorHAnsi" w:hAnsiTheme="minorHAnsi" w:cstheme="minorHAnsi"/>
          <w:b/>
          <w:iCs/>
        </w:rPr>
        <w:t xml:space="preserve">, Brno“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</w:t>
      </w:r>
      <w:r w:rsidR="00BB45B6">
        <w:rPr>
          <w:rFonts w:asciiTheme="minorHAnsi" w:hAnsiTheme="minorHAnsi" w:cstheme="minorHAnsi"/>
        </w:rPr>
        <w:t xml:space="preserve"> </w:t>
      </w:r>
      <w:r w:rsidRPr="005C5CD3">
        <w:rPr>
          <w:rFonts w:asciiTheme="minorHAnsi" w:hAnsiTheme="minorHAnsi" w:cstheme="minorHAnsi"/>
        </w:rPr>
        <w:t xml:space="preserve"> Osobně doručované nabídky se přijímají v termínu a lhůtách uvedených v této výzvě k podání cenové nabídky na sekretariátě OŠMT MMB.</w:t>
      </w:r>
      <w:r w:rsidR="00BB45B6">
        <w:rPr>
          <w:rFonts w:asciiTheme="minorHAnsi" w:hAnsiTheme="minorHAnsi" w:cstheme="minorHAnsi"/>
        </w:rPr>
        <w:t xml:space="preserve"> Obálky s nabídkami musí být na zadní straně opatřeny přelepy s razítky či podpisy firmy.</w:t>
      </w:r>
    </w:p>
    <w:p w:rsidR="00F94681" w:rsidRPr="00806013" w:rsidRDefault="00F94681" w:rsidP="001D3E39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F94681" w:rsidRPr="00806013" w:rsidRDefault="00F94681" w:rsidP="00F94681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 w:rsidR="00491091">
        <w:rPr>
          <w:rFonts w:asciiTheme="minorHAnsi" w:hAnsiTheme="minorHAnsi" w:cstheme="minorHAnsi"/>
          <w:b/>
          <w:bCs/>
        </w:rPr>
        <w:t xml:space="preserve"> podání cenové nabídky:</w:t>
      </w:r>
      <w:r w:rsidR="00491091">
        <w:rPr>
          <w:rFonts w:asciiTheme="minorHAnsi" w:hAnsiTheme="minorHAnsi" w:cstheme="minorHAnsi"/>
          <w:b/>
          <w:bCs/>
        </w:rPr>
        <w:tab/>
        <w:t xml:space="preserve"> </w:t>
      </w:r>
      <w:r w:rsidR="00BB45B6">
        <w:rPr>
          <w:rFonts w:asciiTheme="minorHAnsi" w:hAnsiTheme="minorHAnsi" w:cstheme="minorHAnsi"/>
          <w:b/>
          <w:bCs/>
        </w:rPr>
        <w:t>1</w:t>
      </w:r>
      <w:r w:rsidR="001732B5">
        <w:rPr>
          <w:rFonts w:asciiTheme="minorHAnsi" w:hAnsiTheme="minorHAnsi" w:cstheme="minorHAnsi"/>
          <w:b/>
          <w:bCs/>
        </w:rPr>
        <w:t>6</w:t>
      </w:r>
      <w:r w:rsidRPr="00806013">
        <w:rPr>
          <w:rFonts w:asciiTheme="minorHAnsi" w:hAnsiTheme="minorHAnsi" w:cstheme="minorHAnsi"/>
          <w:b/>
          <w:bCs/>
        </w:rPr>
        <w:t>.</w:t>
      </w:r>
      <w:r w:rsidR="00806013">
        <w:rPr>
          <w:rFonts w:asciiTheme="minorHAnsi" w:hAnsiTheme="minorHAnsi" w:cstheme="minorHAnsi"/>
          <w:b/>
          <w:bCs/>
        </w:rPr>
        <w:t xml:space="preserve"> </w:t>
      </w:r>
      <w:r w:rsidR="00BB45B6">
        <w:rPr>
          <w:rFonts w:asciiTheme="minorHAnsi" w:hAnsiTheme="minorHAnsi" w:cstheme="minorHAnsi"/>
          <w:b/>
          <w:bCs/>
        </w:rPr>
        <w:t>7</w:t>
      </w:r>
      <w:r w:rsidRPr="00806013">
        <w:rPr>
          <w:rFonts w:asciiTheme="minorHAnsi" w:hAnsiTheme="minorHAnsi" w:cstheme="minorHAnsi"/>
          <w:b/>
          <w:bCs/>
        </w:rPr>
        <w:t>. 20</w:t>
      </w:r>
      <w:r w:rsidR="00BB45B6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 w:rsidR="00806013"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BB45B6" w:rsidRDefault="00BB45B6" w:rsidP="00F94681">
      <w:pPr>
        <w:pStyle w:val="Zkladntext"/>
        <w:rPr>
          <w:rFonts w:asciiTheme="minorHAnsi" w:hAnsiTheme="minorHAnsi" w:cstheme="minorHAnsi"/>
        </w:rPr>
      </w:pPr>
    </w:p>
    <w:p w:rsidR="00BB45B6" w:rsidRDefault="00BB45B6" w:rsidP="00F94681">
      <w:pPr>
        <w:pStyle w:val="Zkladntext"/>
        <w:rPr>
          <w:rFonts w:asciiTheme="minorHAnsi" w:hAnsiTheme="minorHAnsi" w:cstheme="minorHAnsi"/>
        </w:rPr>
      </w:pP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lastRenderedPageBreak/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F94681" w:rsidRPr="00806013" w:rsidRDefault="00F94681" w:rsidP="00806013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F94681" w:rsidRPr="00806013" w:rsidRDefault="00F94681" w:rsidP="00BB45B6">
      <w:pPr>
        <w:pStyle w:val="Zkladntext"/>
        <w:spacing w:after="3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 xml:space="preserve">Prohlídku daných prostor bazénu po telefonické domluvě umožní zástupce provozovatele p. </w:t>
      </w:r>
      <w:r w:rsidR="00491091">
        <w:rPr>
          <w:rFonts w:asciiTheme="minorHAnsi" w:hAnsiTheme="minorHAnsi" w:cstheme="minorHAnsi"/>
        </w:rPr>
        <w:t>Štěpán Cajzl</w:t>
      </w:r>
      <w:r w:rsidRPr="00806013">
        <w:rPr>
          <w:rFonts w:asciiTheme="minorHAnsi" w:hAnsiTheme="minorHAnsi" w:cstheme="minorHAnsi"/>
        </w:rPr>
        <w:t xml:space="preserve"> – tel. +420</w:t>
      </w:r>
      <w:r w:rsidR="00491091">
        <w:rPr>
          <w:rFonts w:asciiTheme="minorHAnsi" w:hAnsiTheme="minorHAnsi" w:cstheme="minorHAnsi"/>
        </w:rPr>
        <w:t> 731 380</w:t>
      </w:r>
      <w:r w:rsidR="001732B5">
        <w:rPr>
          <w:rFonts w:asciiTheme="minorHAnsi" w:hAnsiTheme="minorHAnsi" w:cstheme="minorHAnsi"/>
        </w:rPr>
        <w:t> </w:t>
      </w:r>
      <w:r w:rsidR="00491091">
        <w:rPr>
          <w:rFonts w:asciiTheme="minorHAnsi" w:hAnsiTheme="minorHAnsi" w:cstheme="minorHAnsi"/>
        </w:rPr>
        <w:t>920</w:t>
      </w:r>
      <w:r w:rsidR="001732B5">
        <w:rPr>
          <w:rFonts w:asciiTheme="minorHAnsi" w:hAnsiTheme="minorHAnsi" w:cstheme="minorHAnsi"/>
        </w:rPr>
        <w:t xml:space="preserve"> a zástupce investora Ing. Jaromír Novák – tel. 542172104.</w:t>
      </w:r>
    </w:p>
    <w:p w:rsidR="00F94681" w:rsidRPr="00806013" w:rsidRDefault="00F94681" w:rsidP="00F94681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Investor si vyhrazuje právo rozhodnutí výběru rozsahu řešení k realizaci dle výsledku cenových nabídek a to z důvodu vymezeného finančního limitu na tuto zakázku.</w:t>
      </w:r>
    </w:p>
    <w:p w:rsidR="00F94681" w:rsidRPr="00806013" w:rsidRDefault="00F94681" w:rsidP="00F94681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F94681" w:rsidRPr="00806013" w:rsidRDefault="00F94681" w:rsidP="00F94681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806013" w:rsidRPr="00806013" w:rsidRDefault="00F94681" w:rsidP="00806013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 w:rsidR="00806013"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 w:rsidR="00806013">
        <w:rPr>
          <w:rFonts w:asciiTheme="minorHAnsi" w:hAnsiTheme="minorHAnsi" w:cstheme="minorHAnsi"/>
          <w:b w:val="0"/>
          <w:sz w:val="20"/>
        </w:rPr>
        <w:t>m</w:t>
      </w:r>
    </w:p>
    <w:p w:rsidR="00F94681" w:rsidRDefault="00F94681" w:rsidP="00F94681">
      <w:pPr>
        <w:pStyle w:val="Nadpis12"/>
        <w:jc w:val="both"/>
        <w:rPr>
          <w:b w:val="0"/>
        </w:rPr>
      </w:pPr>
    </w:p>
    <w:p w:rsidR="00556C2D" w:rsidRPr="004C6A66" w:rsidRDefault="004C6A66" w:rsidP="004C6A66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  </w:t>
      </w:r>
      <w:r w:rsidR="00556C2D"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556C2D" w:rsidRPr="004C6A66" w:rsidRDefault="00556C2D" w:rsidP="004C6A66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556C2D" w:rsidRPr="004C6A66" w:rsidRDefault="004C6A66" w:rsidP="009501F4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</w:t>
      </w:r>
      <w:r w:rsidR="00C742F6">
        <w:rPr>
          <w:rFonts w:asciiTheme="minorHAnsi" w:hAnsiTheme="minorHAnsi" w:cstheme="minorHAnsi"/>
          <w:b w:val="0"/>
          <w:sz w:val="20"/>
        </w:rPr>
        <w:t xml:space="preserve">   </w:t>
      </w:r>
      <w:r w:rsidR="00556C2D"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>
      <w:pPr>
        <w:pStyle w:val="Nadpis12"/>
        <w:jc w:val="both"/>
        <w:rPr>
          <w:b w:val="0"/>
        </w:rPr>
      </w:pPr>
    </w:p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556C2D" w:rsidRDefault="00556C2D" w:rsidP="00556C2D"/>
    <w:p w:rsidR="00B74492" w:rsidRDefault="00B74492" w:rsidP="00B74492"/>
    <w:p w:rsidR="00B74492" w:rsidRDefault="00B74492" w:rsidP="00B74492"/>
    <w:p w:rsidR="00B74492" w:rsidRDefault="00B74492" w:rsidP="00B74492"/>
    <w:p w:rsidR="00B74492" w:rsidRDefault="00B74492" w:rsidP="00B74492"/>
    <w:p w:rsidR="00806013" w:rsidRDefault="00806013" w:rsidP="00B74492"/>
    <w:p w:rsidR="002C7120" w:rsidRDefault="002C7120" w:rsidP="00B74492"/>
    <w:p w:rsidR="00B74492" w:rsidRDefault="00B74492" w:rsidP="00B74492"/>
    <w:p w:rsidR="00B74492" w:rsidRDefault="00B74492" w:rsidP="00B74492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1D3E39">
        <w:rPr>
          <w:szCs w:val="20"/>
        </w:rPr>
        <w:t>1</w:t>
      </w:r>
    </w:p>
    <w:p w:rsidR="00806013" w:rsidRPr="00BB45B6" w:rsidRDefault="00182F07" w:rsidP="00BB45B6">
      <w:pPr>
        <w:tabs>
          <w:tab w:val="left" w:pos="1985"/>
        </w:tabs>
        <w:rPr>
          <w:color w:val="auto"/>
          <w:szCs w:val="20"/>
        </w:rPr>
      </w:pPr>
      <w:r w:rsidRPr="00806013">
        <w:rPr>
          <w:color w:val="auto"/>
          <w:szCs w:val="20"/>
        </w:rPr>
        <w:t>- slepý položkový propočet 1A4</w:t>
      </w:r>
    </w:p>
    <w:p w:rsidR="000C4F05" w:rsidRPr="000C4F05" w:rsidRDefault="000C4F05" w:rsidP="000C7755">
      <w:pPr>
        <w:rPr>
          <w:sz w:val="2"/>
          <w:szCs w:val="2"/>
        </w:rPr>
      </w:pPr>
    </w:p>
    <w:sectPr w:rsidR="000C4F05" w:rsidRPr="000C4F05" w:rsidSect="004226F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031" w:rsidRDefault="00790031" w:rsidP="0018303A">
      <w:pPr>
        <w:spacing w:line="240" w:lineRule="auto"/>
      </w:pPr>
      <w:r>
        <w:separator/>
      </w:r>
    </w:p>
  </w:endnote>
  <w:endnote w:type="continuationSeparator" w:id="0">
    <w:p w:rsidR="00790031" w:rsidRDefault="00790031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531A" w:rsidRPr="0046531A">
      <w:t>Odbor školství, mládeže a tělovýchovy</w:t>
    </w:r>
  </w:p>
  <w:p w:rsidR="00B64224" w:rsidRDefault="00A933C2" w:rsidP="00656404">
    <w:pPr>
      <w:pStyle w:val="Zpat"/>
    </w:pPr>
    <w:r>
      <w:t>Dominikánské nám. 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BB45B6" w:rsidP="00656404">
    <w:pPr>
      <w:pStyle w:val="strankovan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9721214</wp:posOffset>
              </wp:positionV>
              <wp:extent cx="6120130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7CAE1C" id="Přímá spojnic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8SC1wEAAO4DAAAOAAAAZHJzL2Uyb0RvYy54bWysU0uO1DAQ3SNxB8t7OkmPGKGo07OYEWxG&#10;0GLgADVOudvgn2zTSR+FJQfgFCPuRdnphK+EQGys2FXv1XtVlc3VaDQ7YojK2Y43q5oztML1yu47&#10;/vbN8yfPOIsJbA/aWez4CSO/2j5+tBl8i2t3cLrHwIjExnbwHT+k5NuqiuKABuLKebQUlC4YSHQN&#10;+6oPMBC70dW6ri+rwYXeBycwRnq9mYJ8W/ilRJFeSRkxMd1x0pbKGcp5n89qu4F2H8AflDjLgH9Q&#10;YUBZKrpQ3UAC9iGoX6iMEsFFJ9NKOFM5KZXA4oHcNPVPbu4O4LF4oeZEv7Qp/j9a8fK4C0z1HV9z&#10;ZsHQiHZfPj58Ng+fWPTunSV9bJ3bNPjYUva13YVsVIz2zt868T5SrPohmC/RT2mjDCank1M2lraf&#10;lrbjmJigx8uGvF/QdMQcq6CdgT7E9AKdYfmj41rZ3BFo4XgbUy4N7ZySn7VlAzFePC2jLbomKUVU&#10;Ommcsl6jJNdUvClsZd/wWgd2BNoUEAJtarJt4teWsjNMKq0XYP1n4Dk/Q7Hs4t+AF0Sp7GxawEZZ&#10;F35XPY2zZDnlnycTJ9+5BfeuP+3CPDJaquLw/APkrf3+XuDfftPtVwAAAP//AwBQSwMEFAAGAAgA&#10;AAAhAGqLhbviAAAADgEAAA8AAABkcnMvZG93bnJldi54bWxMj0FLw0AQhe+C/2EZwZvdbapWYzal&#10;FMRakGIV6nGbHZNodjZkt036750eRG/zZh5vvpfNBteIA3ah9qRhPFIgkApvayo1vL89Xt2BCNGQ&#10;NY0n1HDEALP8/CwzqfU9veJhE0vBIRRSo6GKsU2lDEWFzoSRb5H49uk7ZyLLrpS2Mz2Hu0YmSt1K&#10;Z2riD5VpcVFh8b3ZOw0v3XK5mK+OX7T+cP02WW3Xz8OT1pcXw/wBRMQh/pnhhM/okDPTzu/JBtGw&#10;Hk+u2crDzUTdgzhZ1HSagNj97mSeyf818h8AAAD//wMAUEsBAi0AFAAGAAgAAAAhALaDOJL+AAAA&#10;4QEAABMAAAAAAAAAAAAAAAAAAAAAAFtDb250ZW50X1R5cGVzXS54bWxQSwECLQAUAAYACAAAACEA&#10;OP0h/9YAAACUAQAACwAAAAAAAAAAAAAAAAAvAQAAX3JlbHMvLnJlbHNQSwECLQAUAAYACAAAACEA&#10;aKPEgtcBAADuAwAADgAAAAAAAAAAAAAAAAAuAgAAZHJzL2Uyb0RvYy54bWxQSwECLQAUAAYACAAA&#10;ACEAaouFu+IAAAAOAQAADwAAAAAAAAAAAAAAAAAx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531A" w:rsidRPr="0046531A">
      <w:t>Odbor školství, mládeže a tělovýchovy</w:t>
    </w:r>
  </w:p>
  <w:p w:rsidR="004226F0" w:rsidRDefault="00A933C2" w:rsidP="004226F0">
    <w:pPr>
      <w:pStyle w:val="Zpat"/>
    </w:pPr>
    <w:r>
      <w:t>Dominikánské nám.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BB45B6" w:rsidP="004226F0">
    <w:pPr>
      <w:pStyle w:val="strankovan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9721214</wp:posOffset>
              </wp:positionV>
              <wp:extent cx="6120130" cy="0"/>
              <wp:effectExtent l="0" t="0" r="0" b="0"/>
              <wp:wrapNone/>
              <wp:docPr id="4" name="Přímá spojnic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8E612A" id="Přímá spojnice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cy1wEAAO4DAAAOAAAAZHJzL2Uyb0RvYy54bWysU0uO1DAQ3SNxB8t7OumZYYSiTs9iRrAZ&#10;QYuBA9Q45Y7BP9mmkz4KSw7AKUbci7LTCV8JgdhYsaveq/eqKpur0Wh2wBCVsy1fr2rO0ArXKbtv&#10;+ds3z5884ywmsB1oZ7HlR4z8avv40WbwDZ653ukOAyMSG5vBt7xPyTdVFUWPBuLKebQUlC4YSHQN&#10;+6oLMBC70dVZXV9WgwudD05gjPR6MwX5tvBLiSK9kjJiYrrlpC2VM5TzPp/VdgPNPoDvlTjJgH9Q&#10;YUBZKrpQ3UAC9iGoX6iMEsFFJ9NKOFM5KZXA4oHcrOuf3Nz14LF4oeZEv7Qp/j9a8fKwC0x1Lb/g&#10;zIKhEe2+fHz4bB4+sejdO0v62EVu0+BjQ9nXdheyUTHaO3/rxPtIseqHYL5EP6WNMpicTk7ZWNp+&#10;XNqOY2KCHi/X5P2cpiPmWAXNDPQhphfoDMsfLdfK5o5AA4fbmHJpaOaU/KwtG4jx/GkZbdE1SSmi&#10;0lHjlPUaJbmm4uvCVvYNr3VgB6BNASHQpnW2TfzaUnaGSaX1Aqz/DDzlZyiWXfwb8IIolZ1NC9go&#10;68Lvqqdxliyn/NNk4uQ7t+DedcddmEdGS1Ucnn6AvLXf3wv822+6/QoAAP//AwBQSwMEFAAGAAgA&#10;AAAhAGqLhbviAAAADgEAAA8AAABkcnMvZG93bnJldi54bWxMj0FLw0AQhe+C/2EZwZvdbapWYzal&#10;FMRakGIV6nGbHZNodjZkt036750eRG/zZh5vvpfNBteIA3ah9qRhPFIgkApvayo1vL89Xt2BCNGQ&#10;NY0n1HDEALP8/CwzqfU9veJhE0vBIRRSo6GKsU2lDEWFzoSRb5H49uk7ZyLLrpS2Mz2Hu0YmSt1K&#10;Z2riD5VpcVFh8b3ZOw0v3XK5mK+OX7T+cP02WW3Xz8OT1pcXw/wBRMQh/pnhhM/okDPTzu/JBtGw&#10;Hk+u2crDzUTdgzhZ1HSagNj97mSeyf818h8AAAD//wMAUEsBAi0AFAAGAAgAAAAhALaDOJL+AAAA&#10;4QEAABMAAAAAAAAAAAAAAAAAAAAAAFtDb250ZW50X1R5cGVzXS54bWxQSwECLQAUAAYACAAAACEA&#10;OP0h/9YAAACUAQAACwAAAAAAAAAAAAAAAAAvAQAAX3JlbHMvLnJlbHNQSwECLQAUAAYACAAAACEA&#10;WDrXMtcBAADuAwAADgAAAAAAAAAAAAAAAAAuAgAAZHJzL2Uyb0RvYy54bWxQSwECLQAUAAYACAAA&#10;ACEAaouFu+IAAAAOAQAADwAAAAAAAAAAAAAAAAAx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031" w:rsidRDefault="00790031" w:rsidP="0018303A">
      <w:pPr>
        <w:spacing w:line="240" w:lineRule="auto"/>
      </w:pPr>
      <w:r>
        <w:separator/>
      </w:r>
    </w:p>
  </w:footnote>
  <w:footnote w:type="continuationSeparator" w:id="0">
    <w:p w:rsidR="00790031" w:rsidRDefault="00790031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22B" w:rsidRDefault="00AF422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A933C2">
    <w:pPr>
      <w:pStyle w:val="Zhlav"/>
      <w:tabs>
        <w:tab w:val="clear" w:pos="4536"/>
        <w:tab w:val="clear" w:pos="9072"/>
        <w:tab w:val="left" w:pos="3000"/>
      </w:tabs>
    </w:pPr>
    <w:r>
      <w:t>Magistrát města Brna</w:t>
    </w:r>
  </w:p>
  <w:p w:rsidR="004226F0" w:rsidRDefault="0046531A" w:rsidP="004226F0">
    <w:pPr>
      <w:pStyle w:val="Zhlav"/>
    </w:pPr>
    <w:r w:rsidRPr="0046531A">
      <w:t>Odbor školství, mládeže a tělovýchovy</w:t>
    </w:r>
  </w:p>
  <w:p w:rsidR="004226F0" w:rsidRDefault="004226F0">
    <w:pPr>
      <w:pStyle w:val="Zhlav"/>
    </w:pPr>
    <w:bookmarkStart w:id="1" w:name="_Hlk515538175"/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56E"/>
    <w:rsid w:val="00016148"/>
    <w:rsid w:val="0003445D"/>
    <w:rsid w:val="00041778"/>
    <w:rsid w:val="00077C50"/>
    <w:rsid w:val="000C4F05"/>
    <w:rsid w:val="000C7755"/>
    <w:rsid w:val="000D53A3"/>
    <w:rsid w:val="000D725C"/>
    <w:rsid w:val="00117025"/>
    <w:rsid w:val="0013225D"/>
    <w:rsid w:val="001353CB"/>
    <w:rsid w:val="001732B5"/>
    <w:rsid w:val="00182F07"/>
    <w:rsid w:val="0018303A"/>
    <w:rsid w:val="00195A7C"/>
    <w:rsid w:val="001C4E6C"/>
    <w:rsid w:val="001D3E39"/>
    <w:rsid w:val="00202F04"/>
    <w:rsid w:val="00206B13"/>
    <w:rsid w:val="00262D9D"/>
    <w:rsid w:val="00263217"/>
    <w:rsid w:val="002771BC"/>
    <w:rsid w:val="00284095"/>
    <w:rsid w:val="00286AC5"/>
    <w:rsid w:val="002A080D"/>
    <w:rsid w:val="002C7120"/>
    <w:rsid w:val="002D0D4B"/>
    <w:rsid w:val="002E2D33"/>
    <w:rsid w:val="00347191"/>
    <w:rsid w:val="0037614D"/>
    <w:rsid w:val="00391D60"/>
    <w:rsid w:val="003B6DD8"/>
    <w:rsid w:val="003F2257"/>
    <w:rsid w:val="003F3B4E"/>
    <w:rsid w:val="00403B47"/>
    <w:rsid w:val="00406CAC"/>
    <w:rsid w:val="00411E34"/>
    <w:rsid w:val="00416897"/>
    <w:rsid w:val="004226F0"/>
    <w:rsid w:val="00455A8C"/>
    <w:rsid w:val="0046531A"/>
    <w:rsid w:val="00470A24"/>
    <w:rsid w:val="00484C0D"/>
    <w:rsid w:val="0048592D"/>
    <w:rsid w:val="00491091"/>
    <w:rsid w:val="004920BE"/>
    <w:rsid w:val="004C3E4E"/>
    <w:rsid w:val="004C6A66"/>
    <w:rsid w:val="004E02E0"/>
    <w:rsid w:val="00512E78"/>
    <w:rsid w:val="0055104D"/>
    <w:rsid w:val="00556C2D"/>
    <w:rsid w:val="00562F1F"/>
    <w:rsid w:val="005946C8"/>
    <w:rsid w:val="00595193"/>
    <w:rsid w:val="005B57AF"/>
    <w:rsid w:val="005C0A44"/>
    <w:rsid w:val="005C5CD3"/>
    <w:rsid w:val="005C5F68"/>
    <w:rsid w:val="00600C1D"/>
    <w:rsid w:val="00613F7F"/>
    <w:rsid w:val="00622E59"/>
    <w:rsid w:val="00633B5A"/>
    <w:rsid w:val="00637647"/>
    <w:rsid w:val="0064056E"/>
    <w:rsid w:val="0065357C"/>
    <w:rsid w:val="00656404"/>
    <w:rsid w:val="006752BF"/>
    <w:rsid w:val="006A483D"/>
    <w:rsid w:val="006D57FE"/>
    <w:rsid w:val="006E1D1B"/>
    <w:rsid w:val="006E287A"/>
    <w:rsid w:val="006E2B21"/>
    <w:rsid w:val="006F0DFF"/>
    <w:rsid w:val="006F6019"/>
    <w:rsid w:val="006F78B7"/>
    <w:rsid w:val="00727D62"/>
    <w:rsid w:val="00747C3F"/>
    <w:rsid w:val="00750FC1"/>
    <w:rsid w:val="00766FD7"/>
    <w:rsid w:val="00771500"/>
    <w:rsid w:val="00772AC5"/>
    <w:rsid w:val="00790031"/>
    <w:rsid w:val="007B3128"/>
    <w:rsid w:val="007C04D9"/>
    <w:rsid w:val="007C19C5"/>
    <w:rsid w:val="007C5625"/>
    <w:rsid w:val="007C6CC6"/>
    <w:rsid w:val="007E2892"/>
    <w:rsid w:val="00806013"/>
    <w:rsid w:val="008178A8"/>
    <w:rsid w:val="00825DA8"/>
    <w:rsid w:val="00844BD2"/>
    <w:rsid w:val="00867631"/>
    <w:rsid w:val="00874A3B"/>
    <w:rsid w:val="00891E72"/>
    <w:rsid w:val="008A11B2"/>
    <w:rsid w:val="008B7372"/>
    <w:rsid w:val="008E27A9"/>
    <w:rsid w:val="008E6057"/>
    <w:rsid w:val="008F0F8E"/>
    <w:rsid w:val="008F32A8"/>
    <w:rsid w:val="008F4EF8"/>
    <w:rsid w:val="00900087"/>
    <w:rsid w:val="0091285D"/>
    <w:rsid w:val="0093049B"/>
    <w:rsid w:val="00937F15"/>
    <w:rsid w:val="009501F4"/>
    <w:rsid w:val="00953FBD"/>
    <w:rsid w:val="009920D5"/>
    <w:rsid w:val="009A685B"/>
    <w:rsid w:val="009B6CDF"/>
    <w:rsid w:val="009F43AF"/>
    <w:rsid w:val="00A30EEC"/>
    <w:rsid w:val="00A35A19"/>
    <w:rsid w:val="00A44D2E"/>
    <w:rsid w:val="00A46C6C"/>
    <w:rsid w:val="00A569F1"/>
    <w:rsid w:val="00A85304"/>
    <w:rsid w:val="00A86353"/>
    <w:rsid w:val="00A8707D"/>
    <w:rsid w:val="00A87651"/>
    <w:rsid w:val="00A907CD"/>
    <w:rsid w:val="00A933C2"/>
    <w:rsid w:val="00A961D3"/>
    <w:rsid w:val="00AC0525"/>
    <w:rsid w:val="00AC6D40"/>
    <w:rsid w:val="00AF422B"/>
    <w:rsid w:val="00B46F3D"/>
    <w:rsid w:val="00B504A3"/>
    <w:rsid w:val="00B601B1"/>
    <w:rsid w:val="00B64224"/>
    <w:rsid w:val="00B66EF3"/>
    <w:rsid w:val="00B72582"/>
    <w:rsid w:val="00B74492"/>
    <w:rsid w:val="00B748BD"/>
    <w:rsid w:val="00B76C73"/>
    <w:rsid w:val="00B770D3"/>
    <w:rsid w:val="00B8632A"/>
    <w:rsid w:val="00BB45B6"/>
    <w:rsid w:val="00BC373F"/>
    <w:rsid w:val="00BD747F"/>
    <w:rsid w:val="00BF59B6"/>
    <w:rsid w:val="00C03E14"/>
    <w:rsid w:val="00C4204F"/>
    <w:rsid w:val="00C42B42"/>
    <w:rsid w:val="00C56518"/>
    <w:rsid w:val="00C742F6"/>
    <w:rsid w:val="00C814F0"/>
    <w:rsid w:val="00C831F5"/>
    <w:rsid w:val="00CB7497"/>
    <w:rsid w:val="00CE7DDE"/>
    <w:rsid w:val="00D21875"/>
    <w:rsid w:val="00D24429"/>
    <w:rsid w:val="00D359B7"/>
    <w:rsid w:val="00D57378"/>
    <w:rsid w:val="00D83BAB"/>
    <w:rsid w:val="00D86124"/>
    <w:rsid w:val="00D86632"/>
    <w:rsid w:val="00DC1E4E"/>
    <w:rsid w:val="00DF7C2A"/>
    <w:rsid w:val="00E04875"/>
    <w:rsid w:val="00E36CB4"/>
    <w:rsid w:val="00E644FA"/>
    <w:rsid w:val="00E73AA7"/>
    <w:rsid w:val="00E8097D"/>
    <w:rsid w:val="00E87615"/>
    <w:rsid w:val="00EA40AB"/>
    <w:rsid w:val="00EA7843"/>
    <w:rsid w:val="00EC068C"/>
    <w:rsid w:val="00EC5800"/>
    <w:rsid w:val="00ED04C8"/>
    <w:rsid w:val="00EE31B8"/>
    <w:rsid w:val="00EE4255"/>
    <w:rsid w:val="00F268EF"/>
    <w:rsid w:val="00F43D68"/>
    <w:rsid w:val="00F877AB"/>
    <w:rsid w:val="00F92FE2"/>
    <w:rsid w:val="00F94681"/>
    <w:rsid w:val="00F97D7C"/>
    <w:rsid w:val="00FA4507"/>
    <w:rsid w:val="00FC2461"/>
    <w:rsid w:val="00FE7F59"/>
    <w:rsid w:val="00FF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E4FE6E"/>
  <w15:docId w15:val="{68BC0649-F7BB-415B-87FD-5BE56089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Nadpis12">
    <w:name w:val="Nadpis12"/>
    <w:basedOn w:val="Normln"/>
    <w:rsid w:val="00556C2D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556C2D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6C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556C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052A7-E0BA-4865-BA6C-9AD81C47D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novakjar</dc:creator>
  <cp:lastModifiedBy>Novák Jaromír (Magistrát města Brna)</cp:lastModifiedBy>
  <cp:revision>2</cp:revision>
  <cp:lastPrinted>2020-07-02T06:33:00Z</cp:lastPrinted>
  <dcterms:created xsi:type="dcterms:W3CDTF">2020-07-02T06:34:00Z</dcterms:created>
  <dcterms:modified xsi:type="dcterms:W3CDTF">2020-07-02T06:34:00Z</dcterms:modified>
</cp:coreProperties>
</file>