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294" w:rsidRPr="00035294" w:rsidRDefault="00035294" w:rsidP="00035294">
      <w:pPr>
        <w:ind w:right="-1"/>
        <w:rPr>
          <w:color w:val="auto"/>
          <w:szCs w:val="20"/>
        </w:rPr>
      </w:pPr>
      <w:r w:rsidRPr="00035294">
        <w:rPr>
          <w:color w:val="auto"/>
          <w:szCs w:val="20"/>
        </w:rPr>
        <w:t>V</w:t>
      </w:r>
      <w:r w:rsidRPr="00035294">
        <w:rPr>
          <w:color w:val="auto"/>
          <w:szCs w:val="20"/>
        </w:rPr>
        <w:t>ýzv</w:t>
      </w:r>
      <w:r w:rsidRPr="00035294">
        <w:rPr>
          <w:color w:val="auto"/>
          <w:szCs w:val="20"/>
        </w:rPr>
        <w:t>a</w:t>
      </w:r>
      <w:r w:rsidRPr="00035294">
        <w:rPr>
          <w:color w:val="auto"/>
          <w:szCs w:val="20"/>
        </w:rPr>
        <w:t xml:space="preserve"> k podání nabídky na zakázku malého rozsahu akce: „ZUŠ Palackého 146 – přípojka vody. </w:t>
      </w:r>
    </w:p>
    <w:p w:rsidR="00035294" w:rsidRPr="00035294" w:rsidRDefault="00035294" w:rsidP="00035294">
      <w:pPr>
        <w:ind w:right="-1"/>
        <w:rPr>
          <w:color w:val="auto"/>
          <w:szCs w:val="20"/>
        </w:rPr>
      </w:pPr>
      <w:r w:rsidRPr="00035294">
        <w:rPr>
          <w:color w:val="auto"/>
          <w:szCs w:val="20"/>
        </w:rPr>
        <w:t>Doklady k z</w:t>
      </w:r>
      <w:r w:rsidRPr="00035294">
        <w:rPr>
          <w:color w:val="auto"/>
          <w:szCs w:val="20"/>
        </w:rPr>
        <w:t>adávací dokumentac</w:t>
      </w:r>
      <w:r w:rsidRPr="00035294">
        <w:rPr>
          <w:color w:val="auto"/>
          <w:szCs w:val="20"/>
        </w:rPr>
        <w:t>i</w:t>
      </w:r>
      <w:r w:rsidRPr="00035294">
        <w:rPr>
          <w:color w:val="auto"/>
          <w:szCs w:val="20"/>
        </w:rPr>
        <w:t xml:space="preserve"> j</w:t>
      </w:r>
      <w:r w:rsidRPr="00035294">
        <w:rPr>
          <w:color w:val="auto"/>
          <w:szCs w:val="20"/>
        </w:rPr>
        <w:t>sou</w:t>
      </w:r>
      <w:r w:rsidRPr="00035294">
        <w:rPr>
          <w:color w:val="auto"/>
          <w:szCs w:val="20"/>
        </w:rPr>
        <w:t xml:space="preserve"> dostupn</w:t>
      </w:r>
      <w:r w:rsidRPr="00035294">
        <w:rPr>
          <w:color w:val="auto"/>
          <w:szCs w:val="20"/>
        </w:rPr>
        <w:t>é</w:t>
      </w:r>
      <w:r w:rsidRPr="00035294">
        <w:rPr>
          <w:color w:val="auto"/>
          <w:szCs w:val="20"/>
        </w:rPr>
        <w:t xml:space="preserve"> na níže uvedených webových stránkách:</w:t>
      </w:r>
    </w:p>
    <w:p w:rsidR="00035294" w:rsidRPr="00035294" w:rsidRDefault="00035294" w:rsidP="00035294">
      <w:pPr>
        <w:ind w:right="-1"/>
        <w:rPr>
          <w:color w:val="auto"/>
          <w:szCs w:val="20"/>
        </w:rPr>
      </w:pPr>
    </w:p>
    <w:p w:rsidR="00035294" w:rsidRPr="00035294" w:rsidRDefault="00035294" w:rsidP="00035294">
      <w:pPr>
        <w:ind w:right="-1"/>
        <w:rPr>
          <w:b/>
          <w:color w:val="auto"/>
          <w:sz w:val="28"/>
          <w:szCs w:val="28"/>
        </w:rPr>
      </w:pPr>
      <w:r>
        <w:br/>
      </w:r>
      <w:r w:rsidRPr="00035294">
        <w:rPr>
          <w:rFonts w:ascii="Calibri" w:hAnsi="Calibri" w:cs="Calibri"/>
          <w:b/>
          <w:color w:val="000000"/>
          <w:sz w:val="28"/>
          <w:szCs w:val="28"/>
          <w:shd w:val="clear" w:color="auto" w:fill="FFFFFF"/>
        </w:rPr>
        <w:t>https://www.uschovna.cz/zasilka/BLTKL2RUCJZR75V5-4R6/</w:t>
      </w:r>
    </w:p>
    <w:p w:rsidR="003126CA" w:rsidRDefault="003126CA">
      <w:bookmarkStart w:id="0" w:name="_GoBack"/>
      <w:bookmarkEnd w:id="0"/>
    </w:p>
    <w:sectPr w:rsidR="00312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294"/>
    <w:rsid w:val="00035294"/>
    <w:rsid w:val="0031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E5CCD"/>
  <w15:chartTrackingRefBased/>
  <w15:docId w15:val="{F9C098FB-9D1E-4FAB-A279-A91711DA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35294"/>
    <w:pPr>
      <w:spacing w:after="0" w:line="300" w:lineRule="auto"/>
      <w:jc w:val="both"/>
    </w:pPr>
    <w:rPr>
      <w:rFonts w:ascii="Arial" w:hAnsi="Arial"/>
      <w:color w:val="FFC000" w:themeColor="accent4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Kozáková Zora (Magistrát města Brna)</dc:creator>
  <cp:keywords/>
  <dc:description/>
  <cp:lastModifiedBy>Kozáková Zora (Magistrát města Brna)</cp:lastModifiedBy>
  <cp:revision>1</cp:revision>
  <dcterms:created xsi:type="dcterms:W3CDTF">2020-08-13T07:35:00Z</dcterms:created>
  <dcterms:modified xsi:type="dcterms:W3CDTF">2020-08-13T07:38:00Z</dcterms:modified>
</cp:coreProperties>
</file>