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C31" w:rsidRDefault="00044F10" w:rsidP="00044F10">
      <w:pPr>
        <w:jc w:val="center"/>
        <w:rPr>
          <w:b/>
          <w:sz w:val="24"/>
          <w:szCs w:val="24"/>
          <w:u w:val="single"/>
        </w:rPr>
      </w:pPr>
      <w:r w:rsidRPr="00044F10">
        <w:rPr>
          <w:b/>
          <w:sz w:val="24"/>
          <w:szCs w:val="24"/>
          <w:u w:val="single"/>
        </w:rPr>
        <w:t xml:space="preserve">Dodatečné informace </w:t>
      </w:r>
      <w:r>
        <w:rPr>
          <w:b/>
          <w:sz w:val="24"/>
          <w:szCs w:val="24"/>
          <w:u w:val="single"/>
        </w:rPr>
        <w:t xml:space="preserve">k VZMR </w:t>
      </w:r>
      <w:r w:rsidRPr="00044F10">
        <w:rPr>
          <w:b/>
          <w:sz w:val="24"/>
          <w:szCs w:val="24"/>
          <w:u w:val="single"/>
        </w:rPr>
        <w:t>– „</w:t>
      </w:r>
      <w:r w:rsidR="00BD6A3D">
        <w:rPr>
          <w:b/>
          <w:sz w:val="24"/>
          <w:szCs w:val="24"/>
          <w:u w:val="single"/>
        </w:rPr>
        <w:t xml:space="preserve">Obnova oplocení v areálu Rumiště 3, 5, 9 </w:t>
      </w:r>
      <w:proofErr w:type="spellStart"/>
      <w:r w:rsidR="00BD6A3D">
        <w:rPr>
          <w:b/>
          <w:sz w:val="24"/>
          <w:szCs w:val="24"/>
          <w:u w:val="single"/>
        </w:rPr>
        <w:t>k.ú</w:t>
      </w:r>
      <w:proofErr w:type="spellEnd"/>
      <w:r w:rsidR="00BD6A3D">
        <w:rPr>
          <w:b/>
          <w:sz w:val="24"/>
          <w:szCs w:val="24"/>
          <w:u w:val="single"/>
        </w:rPr>
        <w:t>. Trnitá, Brno</w:t>
      </w:r>
      <w:r w:rsidRPr="00044F10">
        <w:rPr>
          <w:b/>
          <w:sz w:val="24"/>
          <w:szCs w:val="24"/>
          <w:u w:val="single"/>
        </w:rPr>
        <w:t>“</w:t>
      </w:r>
    </w:p>
    <w:p w:rsidR="00044F10" w:rsidRDefault="00044F10" w:rsidP="00044F10">
      <w:pPr>
        <w:rPr>
          <w:sz w:val="24"/>
          <w:szCs w:val="24"/>
        </w:rPr>
      </w:pPr>
    </w:p>
    <w:p w:rsidR="00044F10" w:rsidRDefault="00044F10" w:rsidP="00044F10">
      <w:pPr>
        <w:rPr>
          <w:sz w:val="24"/>
          <w:szCs w:val="24"/>
        </w:rPr>
      </w:pPr>
      <w:r>
        <w:rPr>
          <w:sz w:val="24"/>
          <w:szCs w:val="24"/>
        </w:rPr>
        <w:t>Dne 2</w:t>
      </w:r>
      <w:r w:rsidR="00BD6A3D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BD6A3D">
        <w:rPr>
          <w:sz w:val="24"/>
          <w:szCs w:val="24"/>
        </w:rPr>
        <w:t>3</w:t>
      </w:r>
      <w:r>
        <w:rPr>
          <w:sz w:val="24"/>
          <w:szCs w:val="24"/>
        </w:rPr>
        <w:t>. 2022 obdržel zadavatel tyto dotazy k výše uvedené zakázce malého rozsahu:</w:t>
      </w:r>
    </w:p>
    <w:p w:rsidR="00044F10" w:rsidRPr="00044F10" w:rsidRDefault="00044F10" w:rsidP="00044F10">
      <w:pPr>
        <w:rPr>
          <w:b/>
          <w:sz w:val="24"/>
          <w:szCs w:val="24"/>
          <w:u w:val="single"/>
        </w:rPr>
      </w:pPr>
      <w:r w:rsidRPr="00044F10">
        <w:rPr>
          <w:b/>
          <w:sz w:val="24"/>
          <w:szCs w:val="24"/>
          <w:u w:val="single"/>
        </w:rPr>
        <w:t>Dotaz č. 1</w:t>
      </w:r>
    </w:p>
    <w:p w:rsidR="00044F10" w:rsidRDefault="00BD6A3D" w:rsidP="00044F10">
      <w:pPr>
        <w:rPr>
          <w:sz w:val="24"/>
          <w:szCs w:val="24"/>
        </w:rPr>
      </w:pPr>
      <w:r>
        <w:rPr>
          <w:sz w:val="24"/>
          <w:szCs w:val="24"/>
        </w:rPr>
        <w:t>Doplnění rozsahu vyklizení k položce VV:</w:t>
      </w:r>
    </w:p>
    <w:p w:rsidR="00BD6A3D" w:rsidRPr="00BD6A3D" w:rsidRDefault="00BD6A3D" w:rsidP="00044F10">
      <w:pPr>
        <w:rPr>
          <w:b/>
          <w:sz w:val="24"/>
          <w:szCs w:val="24"/>
        </w:rPr>
      </w:pPr>
      <w:proofErr w:type="gramStart"/>
      <w:r w:rsidRPr="00BD6A3D">
        <w:rPr>
          <w:b/>
          <w:sz w:val="24"/>
          <w:szCs w:val="24"/>
        </w:rPr>
        <w:t>1  K</w:t>
      </w:r>
      <w:proofErr w:type="gramEnd"/>
      <w:r w:rsidRPr="00BD6A3D">
        <w:rPr>
          <w:b/>
          <w:sz w:val="24"/>
          <w:szCs w:val="24"/>
        </w:rPr>
        <w:t> 111201121 Odstranění křovin a vyklizení pozemku   sada         1,000</w:t>
      </w:r>
    </w:p>
    <w:p w:rsidR="00BD6A3D" w:rsidRDefault="00BD6A3D" w:rsidP="00044F10">
      <w:pPr>
        <w:rPr>
          <w:b/>
          <w:sz w:val="24"/>
          <w:szCs w:val="24"/>
        </w:rPr>
      </w:pPr>
    </w:p>
    <w:p w:rsidR="00044F10" w:rsidRDefault="00044F10" w:rsidP="00044F10">
      <w:pPr>
        <w:rPr>
          <w:sz w:val="24"/>
          <w:szCs w:val="24"/>
        </w:rPr>
      </w:pPr>
      <w:r w:rsidRPr="00044F10">
        <w:rPr>
          <w:b/>
          <w:sz w:val="24"/>
          <w:szCs w:val="24"/>
        </w:rPr>
        <w:t>Odpověď:</w:t>
      </w:r>
      <w:r w:rsidR="00BD6A3D">
        <w:rPr>
          <w:sz w:val="24"/>
          <w:szCs w:val="24"/>
        </w:rPr>
        <w:t xml:space="preserve">   Jedná se odpad a odstranění malého množství drobných náletových dřevin na ploše obnovy plotu, maximální množství veškerého odpadu 2 kontejnery o objemu 5 tun.</w:t>
      </w:r>
      <w:bookmarkStart w:id="0" w:name="_GoBack"/>
      <w:bookmarkEnd w:id="0"/>
    </w:p>
    <w:p w:rsidR="00044F10" w:rsidRDefault="00044F10" w:rsidP="00044F10">
      <w:pPr>
        <w:rPr>
          <w:sz w:val="24"/>
          <w:szCs w:val="24"/>
        </w:rPr>
      </w:pPr>
    </w:p>
    <w:p w:rsidR="00996892" w:rsidRPr="005B0223" w:rsidRDefault="00996892" w:rsidP="003C77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6892" w:rsidRPr="00996892" w:rsidRDefault="00996892" w:rsidP="003C7739">
      <w:pPr>
        <w:jc w:val="both"/>
        <w:rPr>
          <w:b/>
          <w:sz w:val="24"/>
          <w:szCs w:val="24"/>
        </w:rPr>
      </w:pPr>
      <w:r w:rsidRPr="00996892">
        <w:rPr>
          <w:b/>
          <w:sz w:val="24"/>
          <w:szCs w:val="24"/>
        </w:rPr>
        <w:t xml:space="preserve">Zadavatel stanoví nový termín odevzdání nabídek, a to do </w:t>
      </w:r>
      <w:r w:rsidR="00BD6A3D">
        <w:rPr>
          <w:b/>
          <w:sz w:val="24"/>
          <w:szCs w:val="24"/>
        </w:rPr>
        <w:t>4</w:t>
      </w:r>
      <w:r w:rsidRPr="00996892">
        <w:rPr>
          <w:b/>
          <w:sz w:val="24"/>
          <w:szCs w:val="24"/>
        </w:rPr>
        <w:t>.</w:t>
      </w:r>
      <w:r w:rsidR="00BD6A3D">
        <w:rPr>
          <w:b/>
          <w:sz w:val="24"/>
          <w:szCs w:val="24"/>
        </w:rPr>
        <w:t xml:space="preserve"> 4. </w:t>
      </w:r>
      <w:r w:rsidRPr="00996892">
        <w:rPr>
          <w:b/>
          <w:sz w:val="24"/>
          <w:szCs w:val="24"/>
        </w:rPr>
        <w:t>2022 do 13.30 hod.</w:t>
      </w:r>
    </w:p>
    <w:sectPr w:rsidR="00996892" w:rsidRPr="009968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10"/>
    <w:rsid w:val="00044F10"/>
    <w:rsid w:val="0020332A"/>
    <w:rsid w:val="003C7739"/>
    <w:rsid w:val="005B0223"/>
    <w:rsid w:val="00996892"/>
    <w:rsid w:val="00B27F7E"/>
    <w:rsid w:val="00BD6A3D"/>
    <w:rsid w:val="00E9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92EA"/>
  <w15:chartTrackingRefBased/>
  <w15:docId w15:val="{49221151-2BAA-4B6C-946A-7E478ABA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27F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Smolíková Miroslava (MMB)</dc:creator>
  <cp:keywords/>
  <dc:description/>
  <cp:lastModifiedBy>Smolíková Miroslava (MMB)</cp:lastModifiedBy>
  <cp:revision>5</cp:revision>
  <cp:lastPrinted>2022-01-26T08:27:00Z</cp:lastPrinted>
  <dcterms:created xsi:type="dcterms:W3CDTF">2022-01-26T07:11:00Z</dcterms:created>
  <dcterms:modified xsi:type="dcterms:W3CDTF">2022-03-25T07:42:00Z</dcterms:modified>
</cp:coreProperties>
</file>