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FC2" w:rsidRDefault="00B53DED" w:rsidP="00361FC2">
      <w:pPr>
        <w:jc w:val="center"/>
        <w:rPr>
          <w:rFonts w:ascii="Times New Roman" w:hAnsi="Times New Roman"/>
          <w:sz w:val="24"/>
          <w:szCs w:val="24"/>
        </w:rPr>
      </w:pPr>
      <w:r w:rsidRPr="00756A8B">
        <w:rPr>
          <w:rFonts w:ascii="Times New Roman" w:hAnsi="Times New Roman"/>
          <w:sz w:val="24"/>
          <w:szCs w:val="24"/>
        </w:rPr>
        <w:t>ZADÁVACÍ DOKUMENTACE</w:t>
      </w:r>
    </w:p>
    <w:p w:rsidR="00B53DED" w:rsidRPr="00756A8B" w:rsidRDefault="00B53DED" w:rsidP="00361FC2">
      <w:pPr>
        <w:jc w:val="center"/>
        <w:rPr>
          <w:rFonts w:ascii="Times New Roman" w:hAnsi="Times New Roman"/>
          <w:sz w:val="24"/>
          <w:szCs w:val="24"/>
        </w:rPr>
      </w:pPr>
      <w:r w:rsidRPr="00756A8B">
        <w:rPr>
          <w:rFonts w:ascii="Times New Roman" w:hAnsi="Times New Roman"/>
          <w:sz w:val="24"/>
          <w:szCs w:val="24"/>
        </w:rPr>
        <w:t>VEŘEJNÁ ZAKÁZKA MALÉHO ROZSAHU</w:t>
      </w:r>
    </w:p>
    <w:p w:rsidR="008B0726" w:rsidRPr="00756A8B" w:rsidRDefault="008B0726" w:rsidP="00945623">
      <w:pPr>
        <w:jc w:val="both"/>
        <w:rPr>
          <w:rFonts w:ascii="Times New Roman" w:hAnsi="Times New Roman"/>
          <w:sz w:val="24"/>
          <w:szCs w:val="24"/>
        </w:rPr>
      </w:pPr>
    </w:p>
    <w:p w:rsidR="00361FC2" w:rsidRDefault="00B53DED" w:rsidP="00361FC2">
      <w:pPr>
        <w:jc w:val="center"/>
      </w:pPr>
      <w:r w:rsidRPr="00FD0250">
        <w:rPr>
          <w:rFonts w:ascii="Times New Roman" w:hAnsi="Times New Roman"/>
          <w:sz w:val="48"/>
          <w:szCs w:val="24"/>
        </w:rPr>
        <w:t>Rámcová smlouva</w:t>
      </w:r>
    </w:p>
    <w:p w:rsidR="00CF023C" w:rsidRDefault="00361FC2" w:rsidP="00361FC2">
      <w:pPr>
        <w:jc w:val="center"/>
        <w:rPr>
          <w:rFonts w:ascii="Times New Roman" w:hAnsi="Times New Roman"/>
          <w:sz w:val="48"/>
          <w:szCs w:val="24"/>
        </w:rPr>
      </w:pPr>
      <w:r w:rsidRPr="00361FC2">
        <w:rPr>
          <w:rFonts w:ascii="Times New Roman" w:hAnsi="Times New Roman"/>
          <w:sz w:val="48"/>
          <w:szCs w:val="24"/>
        </w:rPr>
        <w:t xml:space="preserve">na zajištění cestovních služeb </w:t>
      </w:r>
    </w:p>
    <w:p w:rsidR="00B53DED" w:rsidRDefault="00361FC2" w:rsidP="00361FC2">
      <w:pPr>
        <w:jc w:val="center"/>
        <w:rPr>
          <w:rFonts w:ascii="Times New Roman" w:hAnsi="Times New Roman"/>
          <w:sz w:val="48"/>
          <w:szCs w:val="24"/>
        </w:rPr>
      </w:pPr>
      <w:r w:rsidRPr="00361FC2">
        <w:rPr>
          <w:rFonts w:ascii="Times New Roman" w:hAnsi="Times New Roman"/>
          <w:sz w:val="48"/>
          <w:szCs w:val="24"/>
        </w:rPr>
        <w:t>a služeb s nimi souvisejících</w:t>
      </w:r>
    </w:p>
    <w:p w:rsidR="00CF023C" w:rsidRPr="004711A9" w:rsidRDefault="00CF023C" w:rsidP="00361FC2">
      <w:pPr>
        <w:jc w:val="center"/>
        <w:rPr>
          <w:rFonts w:ascii="Times New Roman" w:hAnsi="Times New Roman"/>
          <w:sz w:val="48"/>
          <w:szCs w:val="24"/>
        </w:rPr>
      </w:pPr>
      <w:r>
        <w:rPr>
          <w:rFonts w:ascii="Times New Roman" w:hAnsi="Times New Roman"/>
          <w:sz w:val="48"/>
          <w:szCs w:val="24"/>
        </w:rPr>
        <w:t>v roce 20</w:t>
      </w:r>
      <w:r w:rsidR="00104E03">
        <w:rPr>
          <w:rFonts w:ascii="Times New Roman" w:hAnsi="Times New Roman"/>
          <w:sz w:val="48"/>
          <w:szCs w:val="24"/>
        </w:rPr>
        <w:t>20</w:t>
      </w:r>
    </w:p>
    <w:p w:rsidR="00B53DED" w:rsidRPr="00756A8B" w:rsidRDefault="00B53DED" w:rsidP="00361FC2">
      <w:pPr>
        <w:jc w:val="center"/>
        <w:rPr>
          <w:rFonts w:ascii="Times New Roman" w:hAnsi="Times New Roman"/>
          <w:sz w:val="24"/>
          <w:szCs w:val="24"/>
        </w:rPr>
      </w:pPr>
      <w:r w:rsidRPr="00945EE5">
        <w:rPr>
          <w:rFonts w:ascii="Times New Roman" w:hAnsi="Times New Roman"/>
          <w:sz w:val="48"/>
          <w:szCs w:val="24"/>
        </w:rPr>
        <w:t>z</w:t>
      </w:r>
      <w:r w:rsidRPr="00756A8B">
        <w:rPr>
          <w:rFonts w:ascii="Times New Roman" w:hAnsi="Times New Roman"/>
          <w:sz w:val="24"/>
          <w:szCs w:val="24"/>
        </w:rPr>
        <w:t xml:space="preserve">adávaná mimo režim zákona č. </w:t>
      </w:r>
      <w:r w:rsidR="00FA20F8" w:rsidRPr="00756A8B">
        <w:rPr>
          <w:rFonts w:ascii="Times New Roman" w:hAnsi="Times New Roman"/>
          <w:sz w:val="24"/>
          <w:szCs w:val="24"/>
        </w:rPr>
        <w:t>13</w:t>
      </w:r>
      <w:r w:rsidR="00FA20F8">
        <w:rPr>
          <w:rFonts w:ascii="Times New Roman" w:hAnsi="Times New Roman"/>
          <w:sz w:val="24"/>
          <w:szCs w:val="24"/>
        </w:rPr>
        <w:t>4</w:t>
      </w:r>
      <w:r w:rsidRPr="00756A8B">
        <w:rPr>
          <w:rFonts w:ascii="Times New Roman" w:hAnsi="Times New Roman"/>
          <w:sz w:val="24"/>
          <w:szCs w:val="24"/>
        </w:rPr>
        <w:t>/</w:t>
      </w:r>
      <w:r w:rsidR="00FA20F8" w:rsidRPr="00756A8B">
        <w:rPr>
          <w:rFonts w:ascii="Times New Roman" w:hAnsi="Times New Roman"/>
          <w:sz w:val="24"/>
          <w:szCs w:val="24"/>
        </w:rPr>
        <w:t>20</w:t>
      </w:r>
      <w:r w:rsidR="00FA20F8">
        <w:rPr>
          <w:rFonts w:ascii="Times New Roman" w:hAnsi="Times New Roman"/>
          <w:sz w:val="24"/>
          <w:szCs w:val="24"/>
        </w:rPr>
        <w:t>1</w:t>
      </w:r>
      <w:r w:rsidR="00FA20F8" w:rsidRPr="00756A8B">
        <w:rPr>
          <w:rFonts w:ascii="Times New Roman" w:hAnsi="Times New Roman"/>
          <w:sz w:val="24"/>
          <w:szCs w:val="24"/>
        </w:rPr>
        <w:t xml:space="preserve">6 </w:t>
      </w:r>
      <w:r w:rsidRPr="00756A8B">
        <w:rPr>
          <w:rFonts w:ascii="Times New Roman" w:hAnsi="Times New Roman"/>
          <w:sz w:val="24"/>
          <w:szCs w:val="24"/>
        </w:rPr>
        <w:t xml:space="preserve">Sb., o </w:t>
      </w:r>
      <w:r w:rsidR="00FA20F8">
        <w:rPr>
          <w:rFonts w:ascii="Times New Roman" w:hAnsi="Times New Roman"/>
          <w:sz w:val="24"/>
          <w:szCs w:val="24"/>
        </w:rPr>
        <w:t xml:space="preserve">zadávání </w:t>
      </w:r>
      <w:r w:rsidRPr="00756A8B">
        <w:rPr>
          <w:rFonts w:ascii="Times New Roman" w:hAnsi="Times New Roman"/>
          <w:sz w:val="24"/>
          <w:szCs w:val="24"/>
        </w:rPr>
        <w:t xml:space="preserve">veřejných </w:t>
      </w:r>
      <w:r w:rsidR="00FA20F8" w:rsidRPr="00756A8B">
        <w:rPr>
          <w:rFonts w:ascii="Times New Roman" w:hAnsi="Times New Roman"/>
          <w:sz w:val="24"/>
          <w:szCs w:val="24"/>
        </w:rPr>
        <w:t>zakáz</w:t>
      </w:r>
      <w:r w:rsidR="00FA20F8">
        <w:rPr>
          <w:rFonts w:ascii="Times New Roman" w:hAnsi="Times New Roman"/>
          <w:sz w:val="24"/>
          <w:szCs w:val="24"/>
        </w:rPr>
        <w:t>ek</w:t>
      </w:r>
      <w:r w:rsidRPr="00756A8B">
        <w:rPr>
          <w:rFonts w:ascii="Times New Roman" w:hAnsi="Times New Roman"/>
          <w:sz w:val="24"/>
          <w:szCs w:val="24"/>
        </w:rPr>
        <w:t>, ve znění pozdějších předpisů (dále jen „Z</w:t>
      </w:r>
      <w:r w:rsidR="00280F5F">
        <w:rPr>
          <w:rFonts w:ascii="Times New Roman" w:hAnsi="Times New Roman"/>
          <w:sz w:val="24"/>
          <w:szCs w:val="24"/>
        </w:rPr>
        <w:t>Z</w:t>
      </w:r>
      <w:r w:rsidRPr="00756A8B">
        <w:rPr>
          <w:rFonts w:ascii="Times New Roman" w:hAnsi="Times New Roman"/>
          <w:sz w:val="24"/>
          <w:szCs w:val="24"/>
        </w:rPr>
        <w:t>VZ“)</w:t>
      </w: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8B0726" w:rsidRPr="00756A8B" w:rsidRDefault="008B0726" w:rsidP="00945623">
      <w:pPr>
        <w:jc w:val="both"/>
        <w:rPr>
          <w:rFonts w:ascii="Times New Roman" w:hAnsi="Times New Roman"/>
          <w:sz w:val="24"/>
          <w:szCs w:val="24"/>
        </w:rPr>
      </w:pPr>
    </w:p>
    <w:p w:rsidR="00B53DED" w:rsidRPr="004711A9" w:rsidRDefault="00B53DED" w:rsidP="00945623">
      <w:pPr>
        <w:jc w:val="both"/>
        <w:rPr>
          <w:rFonts w:ascii="Times New Roman" w:hAnsi="Times New Roman"/>
          <w:b/>
          <w:sz w:val="24"/>
          <w:szCs w:val="24"/>
        </w:rPr>
      </w:pPr>
      <w:r w:rsidRPr="004711A9">
        <w:rPr>
          <w:rFonts w:ascii="Times New Roman" w:hAnsi="Times New Roman"/>
          <w:b/>
          <w:sz w:val="24"/>
          <w:szCs w:val="24"/>
        </w:rPr>
        <w:t>ZADAVATEL:</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Statutární město Brno</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Se sídlem Dominikánské náměstí 196/1, 602 00 Brno</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IČO: 44992785</w:t>
      </w:r>
    </w:p>
    <w:p w:rsidR="004711A9" w:rsidRDefault="004711A9" w:rsidP="00945623">
      <w:pPr>
        <w:jc w:val="both"/>
        <w:rPr>
          <w:rFonts w:ascii="Times New Roman" w:hAnsi="Times New Roman"/>
          <w:sz w:val="24"/>
          <w:szCs w:val="24"/>
        </w:rPr>
      </w:pPr>
      <w:r>
        <w:rPr>
          <w:rFonts w:ascii="Times New Roman" w:hAnsi="Times New Roman"/>
          <w:sz w:val="24"/>
          <w:szCs w:val="24"/>
        </w:rPr>
        <w:br w:type="page"/>
      </w:r>
    </w:p>
    <w:p w:rsidR="00B53DED" w:rsidRPr="004711A9" w:rsidRDefault="00B53DED" w:rsidP="00945623">
      <w:pPr>
        <w:jc w:val="both"/>
        <w:rPr>
          <w:rFonts w:ascii="Times New Roman" w:hAnsi="Times New Roman"/>
          <w:b/>
          <w:sz w:val="24"/>
          <w:szCs w:val="24"/>
          <w:u w:val="single"/>
        </w:rPr>
      </w:pPr>
      <w:r w:rsidRPr="004711A9">
        <w:rPr>
          <w:rFonts w:ascii="Times New Roman" w:hAnsi="Times New Roman"/>
          <w:b/>
          <w:sz w:val="24"/>
          <w:szCs w:val="24"/>
          <w:u w:val="single"/>
        </w:rPr>
        <w:t>OBSAH:</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1. IDENTIFIKAČNÍ ÚDAJE ZADAVATELE, DALŠÍ INFORMACE</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2. PŘEDMĚT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3. KLASIFIKACE CPV</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4. PŘEDPOKLÁDANÁ HODNOTA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5. DOBA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6. MÍSTO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7. POŽADAVKY ZADAVATELE NA KVALIFIKACI</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8. </w:t>
      </w:r>
      <w:r w:rsidR="00E30142" w:rsidRPr="00E30142">
        <w:rPr>
          <w:rFonts w:ascii="Times New Roman" w:hAnsi="Times New Roman"/>
          <w:caps/>
          <w:sz w:val="24"/>
          <w:szCs w:val="24"/>
        </w:rPr>
        <w:t>Obchodní a platební podmínky</w:t>
      </w:r>
    </w:p>
    <w:p w:rsidR="00B53DED" w:rsidRPr="00E30142" w:rsidRDefault="00B53DED" w:rsidP="00945623">
      <w:pPr>
        <w:jc w:val="both"/>
        <w:rPr>
          <w:rFonts w:ascii="Times New Roman" w:hAnsi="Times New Roman"/>
          <w:caps/>
          <w:sz w:val="24"/>
          <w:szCs w:val="24"/>
        </w:rPr>
      </w:pPr>
      <w:r w:rsidRPr="00E30142">
        <w:rPr>
          <w:rFonts w:ascii="Times New Roman" w:hAnsi="Times New Roman"/>
          <w:caps/>
          <w:sz w:val="24"/>
          <w:szCs w:val="24"/>
        </w:rPr>
        <w:t>9</w:t>
      </w:r>
      <w:r w:rsidR="00390F79" w:rsidRPr="00E30142">
        <w:rPr>
          <w:rFonts w:ascii="Times New Roman" w:hAnsi="Times New Roman"/>
          <w:caps/>
          <w:sz w:val="24"/>
          <w:szCs w:val="24"/>
        </w:rPr>
        <w:t>.</w:t>
      </w:r>
      <w:r w:rsidRPr="00E30142">
        <w:rPr>
          <w:rFonts w:ascii="Times New Roman" w:hAnsi="Times New Roman"/>
          <w:caps/>
          <w:sz w:val="24"/>
          <w:szCs w:val="24"/>
        </w:rPr>
        <w:t xml:space="preserve"> </w:t>
      </w:r>
      <w:r w:rsidR="00E30142" w:rsidRPr="00E30142">
        <w:rPr>
          <w:rFonts w:ascii="Times New Roman" w:hAnsi="Times New Roman"/>
          <w:caps/>
          <w:sz w:val="24"/>
          <w:szCs w:val="24"/>
        </w:rPr>
        <w:t>Požadavky na způsob zpracování nabízených služeb a nabídkové ceny</w:t>
      </w:r>
    </w:p>
    <w:p w:rsidR="00C42096" w:rsidRPr="00043FD1" w:rsidRDefault="00390F79" w:rsidP="00C42096">
      <w:pPr>
        <w:jc w:val="both"/>
        <w:rPr>
          <w:rFonts w:ascii="Times New Roman" w:hAnsi="Times New Roman"/>
          <w:sz w:val="24"/>
          <w:szCs w:val="24"/>
        </w:rPr>
      </w:pPr>
      <w:r w:rsidRPr="00043FD1">
        <w:rPr>
          <w:rFonts w:ascii="Times New Roman" w:hAnsi="Times New Roman"/>
          <w:sz w:val="24"/>
          <w:szCs w:val="24"/>
        </w:rPr>
        <w:t xml:space="preserve">10. </w:t>
      </w:r>
      <w:r w:rsidR="00C42096" w:rsidRPr="00043FD1">
        <w:rPr>
          <w:rFonts w:ascii="Times New Roman" w:hAnsi="Times New Roman"/>
          <w:sz w:val="24"/>
          <w:szCs w:val="24"/>
        </w:rPr>
        <w:t>HODNOCENÍ</w:t>
      </w:r>
    </w:p>
    <w:p w:rsidR="00C42096" w:rsidRPr="00043FD1" w:rsidRDefault="00C42096" w:rsidP="00C42096">
      <w:pPr>
        <w:jc w:val="both"/>
        <w:rPr>
          <w:rFonts w:ascii="Times New Roman" w:hAnsi="Times New Roman"/>
          <w:sz w:val="24"/>
          <w:szCs w:val="24"/>
        </w:rPr>
      </w:pPr>
      <w:r w:rsidRPr="00043FD1">
        <w:rPr>
          <w:rFonts w:ascii="Times New Roman" w:hAnsi="Times New Roman"/>
          <w:sz w:val="24"/>
          <w:szCs w:val="24"/>
        </w:rPr>
        <w:t>1</w:t>
      </w:r>
      <w:r w:rsidR="00E30142">
        <w:rPr>
          <w:rFonts w:ascii="Times New Roman" w:hAnsi="Times New Roman"/>
          <w:sz w:val="24"/>
          <w:szCs w:val="24"/>
        </w:rPr>
        <w:t>1</w:t>
      </w:r>
      <w:r w:rsidRPr="00043FD1">
        <w:rPr>
          <w:rFonts w:ascii="Times New Roman" w:hAnsi="Times New Roman"/>
          <w:sz w:val="24"/>
          <w:szCs w:val="24"/>
        </w:rPr>
        <w:t xml:space="preserve">. PODMÍNKY A POŽADAVKY NA ZPRACOVÁNÍ A PODÁNÍ NABÍDKY  </w:t>
      </w:r>
    </w:p>
    <w:p w:rsidR="00C42096" w:rsidRPr="00043FD1" w:rsidRDefault="00E30142" w:rsidP="00C42096">
      <w:pPr>
        <w:jc w:val="both"/>
        <w:rPr>
          <w:rFonts w:ascii="Times New Roman" w:hAnsi="Times New Roman"/>
          <w:sz w:val="24"/>
          <w:szCs w:val="24"/>
        </w:rPr>
      </w:pPr>
      <w:r>
        <w:rPr>
          <w:rFonts w:ascii="Times New Roman" w:hAnsi="Times New Roman"/>
          <w:sz w:val="24"/>
          <w:szCs w:val="24"/>
        </w:rPr>
        <w:t>12</w:t>
      </w:r>
      <w:r w:rsidR="00C42096" w:rsidRPr="00043FD1">
        <w:rPr>
          <w:rFonts w:ascii="Times New Roman" w:hAnsi="Times New Roman"/>
          <w:sz w:val="24"/>
          <w:szCs w:val="24"/>
        </w:rPr>
        <w:t>. ZÁVAZNOST POŽADAVKŮ ZADAVATELE</w:t>
      </w:r>
    </w:p>
    <w:p w:rsidR="00C42096" w:rsidRPr="00043FD1" w:rsidRDefault="00E30142" w:rsidP="00C42096">
      <w:pPr>
        <w:jc w:val="both"/>
        <w:rPr>
          <w:rFonts w:ascii="Times New Roman" w:hAnsi="Times New Roman"/>
          <w:sz w:val="24"/>
          <w:szCs w:val="24"/>
        </w:rPr>
      </w:pPr>
      <w:r>
        <w:rPr>
          <w:rFonts w:ascii="Times New Roman" w:hAnsi="Times New Roman"/>
          <w:sz w:val="24"/>
          <w:szCs w:val="24"/>
        </w:rPr>
        <w:t>13</w:t>
      </w:r>
      <w:r w:rsidR="00C42096" w:rsidRPr="00043FD1">
        <w:rPr>
          <w:rFonts w:ascii="Times New Roman" w:hAnsi="Times New Roman"/>
          <w:sz w:val="24"/>
          <w:szCs w:val="24"/>
        </w:rPr>
        <w:t>. DODATEČNÉ INFORMACE K</w:t>
      </w:r>
      <w:r w:rsidR="00043FD1" w:rsidRPr="00043FD1">
        <w:rPr>
          <w:rFonts w:ascii="Times New Roman" w:hAnsi="Times New Roman"/>
          <w:sz w:val="24"/>
          <w:szCs w:val="24"/>
        </w:rPr>
        <w:t> ZADÁVACÍM PODMÍNKÁM</w:t>
      </w:r>
    </w:p>
    <w:p w:rsidR="00C42096" w:rsidRPr="00043FD1" w:rsidRDefault="00E30142" w:rsidP="00C42096">
      <w:pPr>
        <w:jc w:val="both"/>
        <w:rPr>
          <w:rFonts w:ascii="Times New Roman" w:hAnsi="Times New Roman"/>
          <w:sz w:val="24"/>
          <w:szCs w:val="24"/>
        </w:rPr>
      </w:pPr>
      <w:r>
        <w:rPr>
          <w:rFonts w:ascii="Times New Roman" w:hAnsi="Times New Roman"/>
          <w:sz w:val="24"/>
          <w:szCs w:val="24"/>
        </w:rPr>
        <w:t>14</w:t>
      </w:r>
      <w:r w:rsidR="00C42096" w:rsidRPr="00043FD1">
        <w:rPr>
          <w:rFonts w:ascii="Times New Roman" w:hAnsi="Times New Roman"/>
          <w:sz w:val="24"/>
          <w:szCs w:val="24"/>
        </w:rPr>
        <w:t xml:space="preserve">. </w:t>
      </w:r>
      <w:r w:rsidR="00043FD1" w:rsidRPr="00043FD1">
        <w:rPr>
          <w:rFonts w:ascii="Times New Roman" w:hAnsi="Times New Roman"/>
          <w:sz w:val="24"/>
          <w:szCs w:val="24"/>
        </w:rPr>
        <w:t>LHŮTA A MÍSTO PRO PODÁNÍ NABÍDEK</w:t>
      </w:r>
    </w:p>
    <w:p w:rsidR="00146115" w:rsidRPr="00146115" w:rsidRDefault="00E30142" w:rsidP="00C42096">
      <w:pPr>
        <w:jc w:val="both"/>
        <w:rPr>
          <w:rFonts w:ascii="Times New Roman" w:hAnsi="Times New Roman"/>
          <w:caps/>
          <w:sz w:val="24"/>
          <w:szCs w:val="24"/>
        </w:rPr>
      </w:pPr>
      <w:r w:rsidRPr="00146115">
        <w:rPr>
          <w:rFonts w:ascii="Times New Roman" w:hAnsi="Times New Roman"/>
          <w:caps/>
          <w:sz w:val="24"/>
          <w:szCs w:val="24"/>
        </w:rPr>
        <w:t>15</w:t>
      </w:r>
      <w:r w:rsidR="00C42096" w:rsidRPr="00146115">
        <w:rPr>
          <w:rFonts w:ascii="Times New Roman" w:hAnsi="Times New Roman"/>
          <w:caps/>
          <w:sz w:val="24"/>
          <w:szCs w:val="24"/>
        </w:rPr>
        <w:t>.</w:t>
      </w:r>
      <w:r w:rsidR="00146115" w:rsidRPr="00146115">
        <w:rPr>
          <w:rFonts w:ascii="Times New Roman" w:hAnsi="Times New Roman"/>
          <w:caps/>
          <w:sz w:val="24"/>
          <w:szCs w:val="24"/>
        </w:rPr>
        <w:t xml:space="preserve"> Ostatní informace</w:t>
      </w:r>
      <w:r w:rsidR="00C42096" w:rsidRPr="00146115">
        <w:rPr>
          <w:rFonts w:ascii="Times New Roman" w:hAnsi="Times New Roman"/>
          <w:caps/>
          <w:sz w:val="24"/>
          <w:szCs w:val="24"/>
        </w:rPr>
        <w:t xml:space="preserve"> </w:t>
      </w:r>
    </w:p>
    <w:p w:rsidR="00C42096" w:rsidRPr="00043FD1" w:rsidRDefault="00146115" w:rsidP="00C42096">
      <w:pPr>
        <w:jc w:val="both"/>
        <w:rPr>
          <w:rFonts w:ascii="Times New Roman" w:hAnsi="Times New Roman"/>
          <w:sz w:val="24"/>
          <w:szCs w:val="24"/>
        </w:rPr>
      </w:pPr>
      <w:r>
        <w:rPr>
          <w:rFonts w:ascii="Times New Roman" w:hAnsi="Times New Roman"/>
          <w:sz w:val="24"/>
          <w:szCs w:val="24"/>
        </w:rPr>
        <w:t xml:space="preserve">16. </w:t>
      </w:r>
      <w:r w:rsidR="00043FD1" w:rsidRPr="00043FD1">
        <w:rPr>
          <w:rFonts w:ascii="Times New Roman" w:hAnsi="Times New Roman"/>
          <w:sz w:val="24"/>
          <w:szCs w:val="24"/>
        </w:rPr>
        <w:t>SEZNAM PŘÍLOH</w:t>
      </w:r>
    </w:p>
    <w:p w:rsidR="00C42096" w:rsidRPr="00043FD1" w:rsidRDefault="00C42096" w:rsidP="00C42096">
      <w:pPr>
        <w:jc w:val="both"/>
        <w:rPr>
          <w:rFonts w:ascii="Times New Roman" w:hAnsi="Times New Roman"/>
          <w:sz w:val="24"/>
          <w:szCs w:val="24"/>
        </w:rPr>
      </w:pPr>
    </w:p>
    <w:p w:rsidR="00C42096" w:rsidRPr="00043FD1" w:rsidRDefault="00C42096" w:rsidP="00C42096">
      <w:pPr>
        <w:jc w:val="both"/>
        <w:rPr>
          <w:rFonts w:ascii="Times New Roman" w:hAnsi="Times New Roman"/>
          <w:sz w:val="24"/>
          <w:szCs w:val="24"/>
        </w:rPr>
      </w:pPr>
    </w:p>
    <w:p w:rsidR="00B53DED" w:rsidRPr="004711A9" w:rsidRDefault="00C42096" w:rsidP="00945623">
      <w:pPr>
        <w:jc w:val="both"/>
        <w:rPr>
          <w:rFonts w:ascii="Times New Roman" w:hAnsi="Times New Roman"/>
          <w:b/>
          <w:sz w:val="24"/>
          <w:szCs w:val="24"/>
          <w:u w:val="single"/>
        </w:rPr>
      </w:pPr>
      <w:r>
        <w:rPr>
          <w:rFonts w:ascii="Times New Roman" w:hAnsi="Times New Roman"/>
          <w:b/>
          <w:sz w:val="24"/>
          <w:szCs w:val="24"/>
          <w:u w:val="single"/>
        </w:rPr>
        <w:br w:type="page"/>
      </w:r>
      <w:r w:rsidR="00B53DED" w:rsidRPr="004711A9">
        <w:rPr>
          <w:rFonts w:ascii="Times New Roman" w:hAnsi="Times New Roman"/>
          <w:b/>
          <w:sz w:val="24"/>
          <w:szCs w:val="24"/>
          <w:u w:val="single"/>
        </w:rPr>
        <w:lastRenderedPageBreak/>
        <w:t>1. Identifikační údaje zadavatele, další informace</w:t>
      </w:r>
    </w:p>
    <w:p w:rsidR="004A2644" w:rsidRDefault="00B53DED" w:rsidP="00945623">
      <w:pPr>
        <w:jc w:val="both"/>
        <w:rPr>
          <w:rFonts w:ascii="Times New Roman" w:hAnsi="Times New Roman"/>
          <w:b/>
          <w:sz w:val="24"/>
          <w:szCs w:val="24"/>
        </w:rPr>
      </w:pPr>
      <w:r w:rsidRPr="004711A9">
        <w:rPr>
          <w:rFonts w:ascii="Times New Roman" w:hAnsi="Times New Roman"/>
          <w:b/>
          <w:sz w:val="24"/>
          <w:szCs w:val="24"/>
        </w:rPr>
        <w:t>1.1. Základní údaje o zadavateli</w:t>
      </w:r>
      <w:r w:rsidR="004A2644">
        <w:rPr>
          <w:rFonts w:ascii="Times New Roman" w:hAnsi="Times New Roman"/>
          <w:b/>
          <w:sz w:val="24"/>
          <w:szCs w:val="24"/>
        </w:rPr>
        <w:t>,</w:t>
      </w:r>
      <w:r w:rsidRPr="004711A9">
        <w:rPr>
          <w:rFonts w:ascii="Times New Roman" w:hAnsi="Times New Roman"/>
          <w:b/>
          <w:sz w:val="24"/>
          <w:szCs w:val="24"/>
        </w:rPr>
        <w:t xml:space="preserve"> </w:t>
      </w:r>
    </w:p>
    <w:p w:rsidR="004A2644" w:rsidRDefault="00B53DED" w:rsidP="00945623">
      <w:pPr>
        <w:jc w:val="both"/>
        <w:rPr>
          <w:rFonts w:ascii="Times New Roman" w:hAnsi="Times New Roman"/>
          <w:sz w:val="24"/>
          <w:szCs w:val="24"/>
        </w:rPr>
      </w:pPr>
      <w:r w:rsidRPr="004A2644">
        <w:rPr>
          <w:rFonts w:ascii="Times New Roman" w:hAnsi="Times New Roman"/>
          <w:sz w:val="24"/>
          <w:szCs w:val="24"/>
        </w:rPr>
        <w:t>Název zadavatele</w:t>
      </w:r>
      <w:r w:rsidR="004A2644" w:rsidRPr="00146115">
        <w:rPr>
          <w:rFonts w:ascii="Times New Roman" w:hAnsi="Times New Roman"/>
          <w:sz w:val="24"/>
          <w:szCs w:val="24"/>
        </w:rPr>
        <w:t>:</w:t>
      </w:r>
      <w:r w:rsidR="00146115">
        <w:rPr>
          <w:rFonts w:ascii="Times New Roman" w:hAnsi="Times New Roman"/>
          <w:sz w:val="24"/>
          <w:szCs w:val="24"/>
        </w:rPr>
        <w:t xml:space="preserve"> </w:t>
      </w:r>
      <w:r w:rsidRPr="00756A8B">
        <w:rPr>
          <w:rFonts w:ascii="Times New Roman" w:hAnsi="Times New Roman"/>
          <w:sz w:val="24"/>
          <w:szCs w:val="24"/>
        </w:rPr>
        <w:t>Statutární město Brno</w:t>
      </w:r>
    </w:p>
    <w:p w:rsidR="004A2644" w:rsidRDefault="00B53DED" w:rsidP="00945623">
      <w:pPr>
        <w:jc w:val="both"/>
        <w:rPr>
          <w:rFonts w:ascii="Times New Roman" w:hAnsi="Times New Roman"/>
          <w:sz w:val="24"/>
          <w:szCs w:val="24"/>
        </w:rPr>
      </w:pPr>
      <w:r w:rsidRPr="00756A8B">
        <w:rPr>
          <w:rFonts w:ascii="Times New Roman" w:hAnsi="Times New Roman"/>
          <w:sz w:val="24"/>
          <w:szCs w:val="24"/>
        </w:rPr>
        <w:t>Sídlo zadavatele</w:t>
      </w:r>
      <w:r w:rsidR="004A2644">
        <w:rPr>
          <w:rFonts w:ascii="Times New Roman" w:hAnsi="Times New Roman"/>
          <w:sz w:val="24"/>
          <w:szCs w:val="24"/>
        </w:rPr>
        <w:t>:</w:t>
      </w:r>
      <w:r w:rsidR="00146115">
        <w:rPr>
          <w:rFonts w:ascii="Times New Roman" w:hAnsi="Times New Roman"/>
          <w:sz w:val="24"/>
          <w:szCs w:val="24"/>
        </w:rPr>
        <w:t xml:space="preserve"> </w:t>
      </w:r>
      <w:r w:rsidRPr="00756A8B">
        <w:rPr>
          <w:rFonts w:ascii="Times New Roman" w:hAnsi="Times New Roman"/>
          <w:sz w:val="24"/>
          <w:szCs w:val="24"/>
        </w:rPr>
        <w:t>Dominikánské náměstí 196/1, 602 00 Brno</w:t>
      </w:r>
    </w:p>
    <w:p w:rsidR="004A2644" w:rsidRDefault="00B53DED" w:rsidP="00945623">
      <w:pPr>
        <w:jc w:val="both"/>
        <w:rPr>
          <w:rFonts w:ascii="Times New Roman" w:hAnsi="Times New Roman"/>
          <w:sz w:val="24"/>
          <w:szCs w:val="24"/>
        </w:rPr>
      </w:pPr>
      <w:r w:rsidRPr="00756A8B">
        <w:rPr>
          <w:rFonts w:ascii="Times New Roman" w:hAnsi="Times New Roman"/>
          <w:sz w:val="24"/>
          <w:szCs w:val="24"/>
        </w:rPr>
        <w:t>IČO zadavatele</w:t>
      </w:r>
      <w:r w:rsidR="00146115">
        <w:rPr>
          <w:rFonts w:ascii="Times New Roman" w:hAnsi="Times New Roman"/>
          <w:sz w:val="24"/>
          <w:szCs w:val="24"/>
        </w:rPr>
        <w:t xml:space="preserve">: </w:t>
      </w:r>
      <w:r w:rsidRPr="00756A8B">
        <w:rPr>
          <w:rFonts w:ascii="Times New Roman" w:hAnsi="Times New Roman"/>
          <w:sz w:val="24"/>
          <w:szCs w:val="24"/>
        </w:rPr>
        <w:t>44992785</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Osoba oprávněná zastupovat zadavatele</w:t>
      </w:r>
      <w:r w:rsidR="00146115">
        <w:rPr>
          <w:rFonts w:ascii="Times New Roman" w:hAnsi="Times New Roman"/>
          <w:sz w:val="24"/>
          <w:szCs w:val="24"/>
        </w:rPr>
        <w:t xml:space="preserve">: </w:t>
      </w:r>
      <w:r w:rsidR="00C251D5">
        <w:rPr>
          <w:rFonts w:ascii="Times New Roman" w:hAnsi="Times New Roman"/>
          <w:sz w:val="24"/>
          <w:szCs w:val="24"/>
        </w:rPr>
        <w:t>JUDr. Markéta Vaňková</w:t>
      </w:r>
      <w:r w:rsidRPr="00756A8B">
        <w:rPr>
          <w:rFonts w:ascii="Times New Roman" w:hAnsi="Times New Roman"/>
          <w:sz w:val="24"/>
          <w:szCs w:val="24"/>
        </w:rPr>
        <w:t>, primátor</w:t>
      </w:r>
      <w:r w:rsidR="00C251D5">
        <w:rPr>
          <w:rFonts w:ascii="Times New Roman" w:hAnsi="Times New Roman"/>
          <w:sz w:val="24"/>
          <w:szCs w:val="24"/>
        </w:rPr>
        <w:t>ka</w:t>
      </w:r>
    </w:p>
    <w:p w:rsidR="00B53DED" w:rsidRPr="004711A9" w:rsidRDefault="00B53DED" w:rsidP="00945623">
      <w:pPr>
        <w:jc w:val="both"/>
        <w:rPr>
          <w:rFonts w:ascii="Times New Roman" w:hAnsi="Times New Roman"/>
          <w:b/>
          <w:sz w:val="24"/>
          <w:szCs w:val="24"/>
        </w:rPr>
      </w:pPr>
      <w:r w:rsidRPr="004711A9">
        <w:rPr>
          <w:rFonts w:ascii="Times New Roman" w:hAnsi="Times New Roman"/>
          <w:b/>
          <w:sz w:val="24"/>
          <w:szCs w:val="24"/>
        </w:rPr>
        <w:t>1.2. Kontaktní osoba zadavatele</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Kontaktním odborem je </w:t>
      </w:r>
      <w:r w:rsidR="00D2402B">
        <w:rPr>
          <w:rFonts w:ascii="Times New Roman" w:hAnsi="Times New Roman"/>
          <w:sz w:val="24"/>
          <w:szCs w:val="24"/>
        </w:rPr>
        <w:t>Odbor</w:t>
      </w:r>
      <w:r w:rsidR="00C251D5">
        <w:rPr>
          <w:rFonts w:ascii="Times New Roman" w:hAnsi="Times New Roman"/>
          <w:sz w:val="24"/>
          <w:szCs w:val="24"/>
        </w:rPr>
        <w:t xml:space="preserve"> zahraničních vztahů</w:t>
      </w:r>
      <w:r w:rsidRPr="00756A8B">
        <w:rPr>
          <w:rFonts w:ascii="Times New Roman" w:hAnsi="Times New Roman"/>
          <w:sz w:val="24"/>
          <w:szCs w:val="24"/>
        </w:rPr>
        <w:t>, kontaktní osobou ve</w:t>
      </w:r>
      <w:r w:rsidR="00C251D5">
        <w:rPr>
          <w:rFonts w:ascii="Times New Roman" w:hAnsi="Times New Roman"/>
          <w:sz w:val="24"/>
          <w:szCs w:val="24"/>
        </w:rPr>
        <w:t> </w:t>
      </w:r>
      <w:r w:rsidRPr="00756A8B">
        <w:rPr>
          <w:rFonts w:ascii="Times New Roman" w:hAnsi="Times New Roman"/>
          <w:sz w:val="24"/>
          <w:szCs w:val="24"/>
        </w:rPr>
        <w:t xml:space="preserve">věcech souvisejících </w:t>
      </w:r>
      <w:r w:rsidR="00993B14">
        <w:rPr>
          <w:rFonts w:ascii="Times New Roman" w:hAnsi="Times New Roman"/>
          <w:sz w:val="24"/>
          <w:szCs w:val="24"/>
        </w:rPr>
        <w:t xml:space="preserve">věcech </w:t>
      </w:r>
      <w:r w:rsidRPr="00756A8B">
        <w:rPr>
          <w:rFonts w:ascii="Times New Roman" w:hAnsi="Times New Roman"/>
          <w:sz w:val="24"/>
          <w:szCs w:val="24"/>
        </w:rPr>
        <w:t>se zadáváním této veřejné zakázk</w:t>
      </w:r>
      <w:r w:rsidR="00F53640" w:rsidRPr="00756A8B">
        <w:rPr>
          <w:rFonts w:ascii="Times New Roman" w:hAnsi="Times New Roman"/>
          <w:sz w:val="24"/>
          <w:szCs w:val="24"/>
        </w:rPr>
        <w:t xml:space="preserve">y </w:t>
      </w:r>
      <w:r w:rsidR="00F53640" w:rsidRPr="0077114F">
        <w:rPr>
          <w:rFonts w:ascii="Times New Roman" w:hAnsi="Times New Roman"/>
          <w:sz w:val="24"/>
          <w:szCs w:val="24"/>
        </w:rPr>
        <w:t xml:space="preserve">je </w:t>
      </w:r>
      <w:r w:rsidR="00097EF7">
        <w:rPr>
          <w:rFonts w:ascii="Times New Roman" w:hAnsi="Times New Roman"/>
          <w:sz w:val="24"/>
          <w:szCs w:val="24"/>
        </w:rPr>
        <w:t>Mgr. Bc. Jakub Geisler,</w:t>
      </w:r>
      <w:r w:rsidRPr="00756A8B">
        <w:rPr>
          <w:rFonts w:ascii="Times New Roman" w:hAnsi="Times New Roman"/>
          <w:sz w:val="24"/>
          <w:szCs w:val="24"/>
        </w:rPr>
        <w:t xml:space="preserve"> e</w:t>
      </w:r>
      <w:r w:rsidR="00C251D5">
        <w:rPr>
          <w:rFonts w:ascii="Times New Roman" w:hAnsi="Times New Roman"/>
          <w:sz w:val="24"/>
          <w:szCs w:val="24"/>
        </w:rPr>
        <w:t>m</w:t>
      </w:r>
      <w:r w:rsidRPr="00756A8B">
        <w:rPr>
          <w:rFonts w:ascii="Times New Roman" w:hAnsi="Times New Roman"/>
          <w:sz w:val="24"/>
          <w:szCs w:val="24"/>
        </w:rPr>
        <w:t>ail:</w:t>
      </w:r>
      <w:r w:rsidR="0077114F">
        <w:rPr>
          <w:rFonts w:ascii="Times New Roman" w:hAnsi="Times New Roman"/>
          <w:sz w:val="24"/>
          <w:szCs w:val="24"/>
        </w:rPr>
        <w:t xml:space="preserve"> </w:t>
      </w:r>
      <w:r w:rsidR="00097EF7">
        <w:rPr>
          <w:rFonts w:ascii="Times New Roman" w:hAnsi="Times New Roman"/>
          <w:sz w:val="24"/>
          <w:szCs w:val="24"/>
        </w:rPr>
        <w:t>geisler.jakub@</w:t>
      </w:r>
      <w:r w:rsidR="0077114F">
        <w:rPr>
          <w:rFonts w:ascii="Times New Roman" w:hAnsi="Times New Roman"/>
          <w:sz w:val="24"/>
          <w:szCs w:val="24"/>
        </w:rPr>
        <w:t>brno.cz</w:t>
      </w:r>
      <w:r w:rsidRPr="00756A8B">
        <w:rPr>
          <w:rFonts w:ascii="Times New Roman" w:hAnsi="Times New Roman"/>
          <w:sz w:val="24"/>
          <w:szCs w:val="24"/>
        </w:rPr>
        <w:t>. Kontaktní osoba zajišťuje veškerou komunikaci zadavatele s</w:t>
      </w:r>
      <w:r w:rsidR="00C251D5">
        <w:rPr>
          <w:rFonts w:ascii="Times New Roman" w:hAnsi="Times New Roman"/>
          <w:sz w:val="24"/>
          <w:szCs w:val="24"/>
        </w:rPr>
        <w:t> </w:t>
      </w:r>
      <w:r w:rsidRPr="00756A8B">
        <w:rPr>
          <w:rFonts w:ascii="Times New Roman" w:hAnsi="Times New Roman"/>
          <w:sz w:val="24"/>
          <w:szCs w:val="24"/>
        </w:rPr>
        <w:t>dodavateli (tím není dotčeno oprávnění jiné pověřené osoby zadavatele).</w:t>
      </w:r>
    </w:p>
    <w:p w:rsidR="00B53DED" w:rsidRPr="004711A9" w:rsidRDefault="00B53DED" w:rsidP="00945623">
      <w:pPr>
        <w:jc w:val="both"/>
        <w:rPr>
          <w:rFonts w:ascii="Times New Roman" w:hAnsi="Times New Roman"/>
          <w:b/>
          <w:sz w:val="24"/>
          <w:szCs w:val="24"/>
        </w:rPr>
      </w:pPr>
      <w:r w:rsidRPr="004711A9">
        <w:rPr>
          <w:rFonts w:ascii="Times New Roman" w:hAnsi="Times New Roman"/>
          <w:b/>
          <w:sz w:val="24"/>
          <w:szCs w:val="24"/>
        </w:rPr>
        <w:t>1.3. Právní režim výběrového řízení</w:t>
      </w:r>
    </w:p>
    <w:p w:rsidR="004705C7" w:rsidRPr="00756A8B" w:rsidRDefault="00B53DED" w:rsidP="00945623">
      <w:pPr>
        <w:jc w:val="both"/>
        <w:rPr>
          <w:rFonts w:ascii="Times New Roman" w:hAnsi="Times New Roman"/>
          <w:sz w:val="24"/>
          <w:szCs w:val="24"/>
        </w:rPr>
      </w:pPr>
      <w:r w:rsidRPr="00756A8B">
        <w:rPr>
          <w:rFonts w:ascii="Times New Roman" w:hAnsi="Times New Roman"/>
          <w:sz w:val="24"/>
          <w:szCs w:val="24"/>
        </w:rPr>
        <w:t>Zadavatel výslovně upozorňuje, že předmětná veřejná zakázka je zadávaná mimo režim Z</w:t>
      </w:r>
      <w:r w:rsidR="006A18FB">
        <w:rPr>
          <w:rFonts w:ascii="Times New Roman" w:hAnsi="Times New Roman"/>
          <w:sz w:val="24"/>
          <w:szCs w:val="24"/>
        </w:rPr>
        <w:t>Z</w:t>
      </w:r>
      <w:r w:rsidRPr="00756A8B">
        <w:rPr>
          <w:rFonts w:ascii="Times New Roman" w:hAnsi="Times New Roman"/>
          <w:sz w:val="24"/>
          <w:szCs w:val="24"/>
        </w:rPr>
        <w:t>VZ</w:t>
      </w:r>
      <w:r w:rsidR="00FA20F8">
        <w:rPr>
          <w:rFonts w:ascii="Times New Roman" w:hAnsi="Times New Roman"/>
          <w:sz w:val="24"/>
          <w:szCs w:val="24"/>
        </w:rPr>
        <w:t>, avšak za současného dodržení všech zásad dle §</w:t>
      </w:r>
      <w:r w:rsidR="006A18FB">
        <w:rPr>
          <w:rFonts w:ascii="Times New Roman" w:hAnsi="Times New Roman"/>
          <w:sz w:val="24"/>
          <w:szCs w:val="24"/>
        </w:rPr>
        <w:t xml:space="preserve"> </w:t>
      </w:r>
      <w:r w:rsidR="00FA20F8">
        <w:rPr>
          <w:rFonts w:ascii="Times New Roman" w:hAnsi="Times New Roman"/>
          <w:sz w:val="24"/>
          <w:szCs w:val="24"/>
        </w:rPr>
        <w:t>6 Z</w:t>
      </w:r>
      <w:r w:rsidR="006A18FB">
        <w:rPr>
          <w:rFonts w:ascii="Times New Roman" w:hAnsi="Times New Roman"/>
          <w:sz w:val="24"/>
          <w:szCs w:val="24"/>
        </w:rPr>
        <w:t>Z</w:t>
      </w:r>
      <w:r w:rsidR="00FA20F8">
        <w:rPr>
          <w:rFonts w:ascii="Times New Roman" w:hAnsi="Times New Roman"/>
          <w:sz w:val="24"/>
          <w:szCs w:val="24"/>
        </w:rPr>
        <w:t>VZ</w:t>
      </w:r>
      <w:r w:rsidRPr="00756A8B">
        <w:rPr>
          <w:rFonts w:ascii="Times New Roman" w:hAnsi="Times New Roman"/>
          <w:sz w:val="24"/>
          <w:szCs w:val="24"/>
        </w:rPr>
        <w:t xml:space="preserve">. </w:t>
      </w:r>
    </w:p>
    <w:p w:rsidR="00146115" w:rsidRDefault="00146115" w:rsidP="00945623">
      <w:pPr>
        <w:jc w:val="both"/>
        <w:rPr>
          <w:rFonts w:ascii="Times New Roman" w:hAnsi="Times New Roman"/>
          <w:b/>
          <w:sz w:val="24"/>
          <w:szCs w:val="24"/>
          <w:u w:val="single"/>
        </w:rPr>
      </w:pPr>
    </w:p>
    <w:p w:rsidR="00B53DED" w:rsidRPr="000611B2" w:rsidRDefault="00B53DED" w:rsidP="00945623">
      <w:pPr>
        <w:jc w:val="both"/>
        <w:rPr>
          <w:rFonts w:ascii="Times New Roman" w:hAnsi="Times New Roman"/>
          <w:b/>
          <w:sz w:val="24"/>
          <w:szCs w:val="24"/>
          <w:u w:val="single"/>
        </w:rPr>
      </w:pPr>
      <w:r w:rsidRPr="000611B2">
        <w:rPr>
          <w:rFonts w:ascii="Times New Roman" w:hAnsi="Times New Roman"/>
          <w:b/>
          <w:sz w:val="24"/>
          <w:szCs w:val="24"/>
          <w:u w:val="single"/>
        </w:rPr>
        <w:t>2. Předmět plnění veřejné zakázky</w:t>
      </w:r>
    </w:p>
    <w:p w:rsidR="00C251D5" w:rsidRDefault="00B53DED" w:rsidP="00C251D5">
      <w:pPr>
        <w:autoSpaceDE w:val="0"/>
        <w:autoSpaceDN w:val="0"/>
        <w:adjustRightInd w:val="0"/>
        <w:spacing w:after="0" w:line="240" w:lineRule="auto"/>
        <w:jc w:val="both"/>
        <w:rPr>
          <w:rFonts w:ascii="Times New Roman" w:hAnsi="Times New Roman"/>
          <w:sz w:val="24"/>
          <w:szCs w:val="24"/>
        </w:rPr>
      </w:pPr>
      <w:r w:rsidRPr="00756A8B">
        <w:rPr>
          <w:rFonts w:ascii="Times New Roman" w:hAnsi="Times New Roman"/>
          <w:sz w:val="24"/>
          <w:szCs w:val="24"/>
        </w:rPr>
        <w:t xml:space="preserve">Předmětem veřejné zakázky je </w:t>
      </w:r>
      <w:r w:rsidR="00C251D5" w:rsidRPr="00C251D5">
        <w:rPr>
          <w:rFonts w:ascii="Times New Roman" w:hAnsi="Times New Roman"/>
          <w:sz w:val="24"/>
          <w:szCs w:val="24"/>
        </w:rPr>
        <w:t>zajištění cestovních služeb a služeb s nimi souvisejících</w:t>
      </w:r>
      <w:r w:rsidR="003E0D27">
        <w:rPr>
          <w:rFonts w:ascii="Times New Roman" w:hAnsi="Times New Roman"/>
          <w:sz w:val="24"/>
          <w:szCs w:val="24"/>
        </w:rPr>
        <w:t>.</w:t>
      </w:r>
    </w:p>
    <w:p w:rsidR="00C251D5" w:rsidRPr="00C251D5" w:rsidRDefault="00C251D5" w:rsidP="00C251D5">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Cestovními službami se rozumí:</w:t>
      </w:r>
    </w:p>
    <w:p w:rsidR="00C251D5" w:rsidRPr="00C251D5" w:rsidRDefault="00C251D5" w:rsidP="00C251D5">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a)</w:t>
      </w:r>
      <w:r w:rsidRPr="00C251D5">
        <w:rPr>
          <w:rFonts w:ascii="Times New Roman" w:hAnsi="Times New Roman"/>
          <w:sz w:val="24"/>
          <w:szCs w:val="24"/>
        </w:rPr>
        <w:tab/>
        <w:t xml:space="preserve">zajišťování </w:t>
      </w:r>
      <w:r w:rsidR="009743A9">
        <w:rPr>
          <w:rFonts w:ascii="Times New Roman" w:hAnsi="Times New Roman"/>
          <w:sz w:val="24"/>
          <w:szCs w:val="24"/>
        </w:rPr>
        <w:t xml:space="preserve">jízdenek a </w:t>
      </w:r>
      <w:r w:rsidRPr="00C251D5">
        <w:rPr>
          <w:rFonts w:ascii="Times New Roman" w:hAnsi="Times New Roman"/>
          <w:sz w:val="24"/>
          <w:szCs w:val="24"/>
        </w:rPr>
        <w:t xml:space="preserve">letenek všech leteckých společností poskytovatelem s ohledem na co nejnižší cenu aplikovanou na požadované spojení pro zahraniční pracovní cesty zaměstnanců </w:t>
      </w:r>
      <w:r w:rsidR="004B6E68">
        <w:rPr>
          <w:rFonts w:ascii="Times New Roman" w:hAnsi="Times New Roman"/>
          <w:sz w:val="24"/>
          <w:szCs w:val="24"/>
        </w:rPr>
        <w:t>zadavatele</w:t>
      </w:r>
      <w:r>
        <w:rPr>
          <w:rFonts w:ascii="Times New Roman" w:hAnsi="Times New Roman"/>
          <w:sz w:val="24"/>
          <w:szCs w:val="24"/>
        </w:rPr>
        <w:t xml:space="preserve">, vedení města Brna a dalších osob, které </w:t>
      </w:r>
      <w:r w:rsidR="004B6E68">
        <w:rPr>
          <w:rFonts w:ascii="Times New Roman" w:hAnsi="Times New Roman"/>
          <w:sz w:val="24"/>
          <w:szCs w:val="24"/>
        </w:rPr>
        <w:t>zadavatel</w:t>
      </w:r>
      <w:r>
        <w:rPr>
          <w:rFonts w:ascii="Times New Roman" w:hAnsi="Times New Roman"/>
          <w:sz w:val="24"/>
          <w:szCs w:val="24"/>
        </w:rPr>
        <w:t xml:space="preserve"> vysílá na zahraniční pracovní cestu (dále jako účastníci ZPC)</w:t>
      </w:r>
      <w:r w:rsidRPr="00C251D5">
        <w:rPr>
          <w:rFonts w:ascii="Times New Roman" w:hAnsi="Times New Roman"/>
          <w:sz w:val="24"/>
          <w:szCs w:val="24"/>
        </w:rPr>
        <w:t>;</w:t>
      </w:r>
    </w:p>
    <w:p w:rsidR="00C251D5" w:rsidRPr="00C251D5" w:rsidRDefault="00C251D5" w:rsidP="00C251D5">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b)</w:t>
      </w:r>
      <w:r w:rsidRPr="00C251D5">
        <w:rPr>
          <w:rFonts w:ascii="Times New Roman" w:hAnsi="Times New Roman"/>
          <w:sz w:val="24"/>
          <w:szCs w:val="24"/>
        </w:rPr>
        <w:tab/>
        <w:t xml:space="preserve">poskytování služeb souvisejících se zahraničními pracovními cestami </w:t>
      </w:r>
      <w:r>
        <w:rPr>
          <w:rFonts w:ascii="Times New Roman" w:hAnsi="Times New Roman"/>
          <w:sz w:val="24"/>
          <w:szCs w:val="24"/>
        </w:rPr>
        <w:t>účastníků ZPC</w:t>
      </w:r>
      <w:r w:rsidRPr="00C251D5">
        <w:rPr>
          <w:rFonts w:ascii="Times New Roman" w:hAnsi="Times New Roman"/>
          <w:sz w:val="24"/>
          <w:szCs w:val="24"/>
        </w:rPr>
        <w:t xml:space="preserve"> dle požadavku </w:t>
      </w:r>
      <w:r w:rsidR="004B6E68">
        <w:rPr>
          <w:rFonts w:ascii="Times New Roman" w:hAnsi="Times New Roman"/>
          <w:sz w:val="24"/>
          <w:szCs w:val="24"/>
        </w:rPr>
        <w:t>zadavatele</w:t>
      </w:r>
      <w:r w:rsidRPr="00C251D5">
        <w:rPr>
          <w:rFonts w:ascii="Times New Roman" w:hAnsi="Times New Roman"/>
          <w:sz w:val="24"/>
          <w:szCs w:val="24"/>
        </w:rPr>
        <w:t xml:space="preserve">. </w:t>
      </w:r>
    </w:p>
    <w:p w:rsidR="00C251D5" w:rsidRPr="00C251D5" w:rsidRDefault="00C251D5" w:rsidP="00C251D5">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Souvisejícími službami se rozumí především:</w:t>
      </w:r>
    </w:p>
    <w:p w:rsidR="00C251D5" w:rsidRPr="00C251D5" w:rsidRDefault="009743A9" w:rsidP="00C251D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on-line rezervace letenek a jízdenek</w:t>
      </w:r>
      <w:r w:rsidR="00C251D5" w:rsidRPr="00C251D5">
        <w:rPr>
          <w:rFonts w:ascii="Times New Roman" w:hAnsi="Times New Roman"/>
          <w:sz w:val="24"/>
          <w:szCs w:val="24"/>
        </w:rPr>
        <w:t>;</w:t>
      </w:r>
    </w:p>
    <w:p w:rsidR="00C251D5" w:rsidRPr="00C251D5" w:rsidRDefault="00C251D5" w:rsidP="00C251D5">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b)</w:t>
      </w:r>
      <w:r w:rsidRPr="00C251D5">
        <w:rPr>
          <w:rFonts w:ascii="Times New Roman" w:hAnsi="Times New Roman"/>
          <w:sz w:val="24"/>
          <w:szCs w:val="24"/>
        </w:rPr>
        <w:tab/>
        <w:t xml:space="preserve">vyhledávání </w:t>
      </w:r>
      <w:r w:rsidR="009743A9">
        <w:rPr>
          <w:rFonts w:ascii="Times New Roman" w:hAnsi="Times New Roman"/>
          <w:sz w:val="24"/>
          <w:szCs w:val="24"/>
        </w:rPr>
        <w:t>dopravního spojení</w:t>
      </w:r>
      <w:r w:rsidRPr="00C251D5">
        <w:rPr>
          <w:rFonts w:ascii="Times New Roman" w:hAnsi="Times New Roman"/>
          <w:sz w:val="24"/>
          <w:szCs w:val="24"/>
        </w:rPr>
        <w:t>, zpracování nabídky, potvrzení platnosti rezervace, změny rezervace</w:t>
      </w:r>
      <w:r w:rsidR="00006BF9">
        <w:rPr>
          <w:rFonts w:ascii="Times New Roman" w:hAnsi="Times New Roman"/>
          <w:sz w:val="24"/>
          <w:szCs w:val="24"/>
        </w:rPr>
        <w:t>, zrušení rezervace</w:t>
      </w:r>
      <w:r w:rsidRPr="00C251D5">
        <w:rPr>
          <w:rFonts w:ascii="Times New Roman" w:hAnsi="Times New Roman"/>
          <w:sz w:val="24"/>
          <w:szCs w:val="24"/>
        </w:rPr>
        <w:t>;</w:t>
      </w:r>
    </w:p>
    <w:p w:rsidR="00E11C82" w:rsidRPr="00756A8B" w:rsidRDefault="00C251D5" w:rsidP="009743A9">
      <w:pPr>
        <w:autoSpaceDE w:val="0"/>
        <w:autoSpaceDN w:val="0"/>
        <w:adjustRightInd w:val="0"/>
        <w:spacing w:after="0" w:line="240" w:lineRule="auto"/>
        <w:jc w:val="both"/>
        <w:rPr>
          <w:rFonts w:ascii="Times New Roman" w:hAnsi="Times New Roman"/>
          <w:sz w:val="24"/>
          <w:szCs w:val="24"/>
        </w:rPr>
      </w:pPr>
      <w:r w:rsidRPr="00C251D5">
        <w:rPr>
          <w:rFonts w:ascii="Times New Roman" w:hAnsi="Times New Roman"/>
          <w:sz w:val="24"/>
          <w:szCs w:val="24"/>
        </w:rPr>
        <w:t>c)</w:t>
      </w:r>
      <w:r w:rsidRPr="00C251D5">
        <w:rPr>
          <w:rFonts w:ascii="Times New Roman" w:hAnsi="Times New Roman"/>
          <w:sz w:val="24"/>
          <w:szCs w:val="24"/>
        </w:rPr>
        <w:tab/>
        <w:t>dohled a kontrola termínů rezervace a vystavení letenek</w:t>
      </w:r>
      <w:r w:rsidR="009743A9">
        <w:rPr>
          <w:rFonts w:ascii="Times New Roman" w:hAnsi="Times New Roman"/>
          <w:sz w:val="24"/>
          <w:szCs w:val="24"/>
        </w:rPr>
        <w:t xml:space="preserve"> a jízdenek. </w:t>
      </w:r>
    </w:p>
    <w:p w:rsidR="003E0D27" w:rsidRDefault="003E0D27" w:rsidP="003E0D27">
      <w:pPr>
        <w:autoSpaceDE w:val="0"/>
        <w:autoSpaceDN w:val="0"/>
        <w:adjustRightInd w:val="0"/>
        <w:spacing w:after="0" w:line="240" w:lineRule="auto"/>
        <w:jc w:val="both"/>
        <w:rPr>
          <w:rFonts w:ascii="Times New Roman" w:hAnsi="Times New Roman"/>
          <w:sz w:val="24"/>
          <w:szCs w:val="24"/>
        </w:rPr>
      </w:pPr>
    </w:p>
    <w:p w:rsidR="00B53DED" w:rsidRPr="000611B2" w:rsidRDefault="00EB5710" w:rsidP="00945623">
      <w:pPr>
        <w:jc w:val="both"/>
        <w:rPr>
          <w:rFonts w:ascii="Times New Roman" w:hAnsi="Times New Roman"/>
          <w:b/>
          <w:sz w:val="24"/>
          <w:szCs w:val="24"/>
          <w:u w:val="single"/>
        </w:rPr>
      </w:pPr>
      <w:r>
        <w:rPr>
          <w:rFonts w:ascii="Times New Roman" w:hAnsi="Times New Roman"/>
          <w:b/>
          <w:sz w:val="24"/>
          <w:szCs w:val="24"/>
          <w:u w:val="single"/>
        </w:rPr>
        <w:t>3</w:t>
      </w:r>
      <w:r w:rsidR="00B53DED" w:rsidRPr="000611B2">
        <w:rPr>
          <w:rFonts w:ascii="Times New Roman" w:hAnsi="Times New Roman"/>
          <w:b/>
          <w:sz w:val="24"/>
          <w:szCs w:val="24"/>
          <w:u w:val="single"/>
        </w:rPr>
        <w:t>. Klasifikace CPV</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Klasifikace předmětu plnění veřejné zakázky odpovídá položce:</w:t>
      </w:r>
    </w:p>
    <w:p w:rsidR="004B6E68" w:rsidRDefault="00B53DED" w:rsidP="004B6E68">
      <w:pPr>
        <w:jc w:val="both"/>
        <w:rPr>
          <w:rFonts w:ascii="Times New Roman" w:hAnsi="Times New Roman"/>
          <w:sz w:val="24"/>
          <w:szCs w:val="24"/>
        </w:rPr>
      </w:pPr>
      <w:r w:rsidRPr="00756A8B">
        <w:rPr>
          <w:rFonts w:ascii="Times New Roman" w:hAnsi="Times New Roman"/>
          <w:sz w:val="24"/>
          <w:szCs w:val="24"/>
        </w:rPr>
        <w:t xml:space="preserve">● CPV </w:t>
      </w:r>
      <w:r w:rsidR="004B6E68" w:rsidRPr="004B6E68">
        <w:rPr>
          <w:rFonts w:ascii="Times New Roman" w:hAnsi="Times New Roman"/>
          <w:sz w:val="24"/>
          <w:szCs w:val="24"/>
        </w:rPr>
        <w:t>79997000-9</w:t>
      </w:r>
      <w:r w:rsidR="004B6E68" w:rsidRPr="004B6E68">
        <w:rPr>
          <w:rFonts w:ascii="Times New Roman" w:hAnsi="Times New Roman"/>
          <w:sz w:val="24"/>
          <w:szCs w:val="24"/>
        </w:rPr>
        <w:tab/>
        <w:t xml:space="preserve">Zajišťování obchodních cest </w:t>
      </w:r>
    </w:p>
    <w:p w:rsidR="00B53DED" w:rsidRPr="00756A8B" w:rsidRDefault="00B53DED" w:rsidP="004B6E68">
      <w:pPr>
        <w:jc w:val="both"/>
        <w:rPr>
          <w:rFonts w:ascii="Times New Roman" w:hAnsi="Times New Roman"/>
          <w:sz w:val="24"/>
          <w:szCs w:val="24"/>
        </w:rPr>
      </w:pPr>
      <w:r w:rsidRPr="00756A8B">
        <w:rPr>
          <w:rFonts w:ascii="Times New Roman" w:hAnsi="Times New Roman"/>
          <w:sz w:val="24"/>
          <w:szCs w:val="24"/>
        </w:rPr>
        <w:t>V případě, že zadávací podmínky obsahují odkazy na specifická označení výrobků a služeb, která platí pro určitého podnikatele (osobu) za příznačná, umožňuje zadavatel použití i jiných, kvalitativně a technicky podobných řešení, které však bezvýhradně a prokazatelně naplní zadavatelem zamýšlený účel realizace této zakázky.</w:t>
      </w:r>
    </w:p>
    <w:p w:rsidR="009743A9" w:rsidRDefault="009743A9" w:rsidP="00945623">
      <w:pPr>
        <w:jc w:val="both"/>
        <w:rPr>
          <w:rFonts w:ascii="Times New Roman" w:hAnsi="Times New Roman"/>
          <w:b/>
          <w:sz w:val="24"/>
          <w:szCs w:val="24"/>
          <w:u w:val="single"/>
        </w:rPr>
      </w:pPr>
    </w:p>
    <w:p w:rsidR="00B53DED" w:rsidRPr="000611B2" w:rsidRDefault="00B53DED" w:rsidP="00945623">
      <w:pPr>
        <w:jc w:val="both"/>
        <w:rPr>
          <w:rFonts w:ascii="Times New Roman" w:hAnsi="Times New Roman"/>
          <w:b/>
          <w:sz w:val="24"/>
          <w:szCs w:val="24"/>
          <w:u w:val="single"/>
        </w:rPr>
      </w:pPr>
      <w:r w:rsidRPr="000611B2">
        <w:rPr>
          <w:rFonts w:ascii="Times New Roman" w:hAnsi="Times New Roman"/>
          <w:b/>
          <w:sz w:val="24"/>
          <w:szCs w:val="24"/>
          <w:u w:val="single"/>
        </w:rPr>
        <w:lastRenderedPageBreak/>
        <w:t>4. Předpokládaná hodnota veřejné zakázky</w:t>
      </w:r>
    </w:p>
    <w:p w:rsidR="00B01D17" w:rsidRDefault="00B01D17" w:rsidP="00945623">
      <w:pPr>
        <w:jc w:val="both"/>
        <w:rPr>
          <w:rFonts w:ascii="Times New Roman" w:hAnsi="Times New Roman"/>
          <w:sz w:val="24"/>
          <w:szCs w:val="24"/>
        </w:rPr>
      </w:pPr>
      <w:r>
        <w:rPr>
          <w:rFonts w:ascii="Times New Roman" w:hAnsi="Times New Roman"/>
          <w:sz w:val="24"/>
          <w:szCs w:val="24"/>
        </w:rPr>
        <w:t xml:space="preserve">Zadavatel stanovil </w:t>
      </w:r>
      <w:r w:rsidRPr="00756A8B">
        <w:rPr>
          <w:rFonts w:ascii="Times New Roman" w:hAnsi="Times New Roman"/>
          <w:sz w:val="24"/>
          <w:szCs w:val="24"/>
        </w:rPr>
        <w:t xml:space="preserve">předpokládanou hodnotu této veřejné zakázky na částku v celkové </w:t>
      </w:r>
      <w:r w:rsidRPr="0077114F">
        <w:rPr>
          <w:rFonts w:ascii="Times New Roman" w:hAnsi="Times New Roman"/>
          <w:sz w:val="24"/>
          <w:szCs w:val="24"/>
        </w:rPr>
        <w:t xml:space="preserve">výši </w:t>
      </w:r>
      <w:r w:rsidR="009743A9">
        <w:rPr>
          <w:rFonts w:ascii="Times New Roman" w:hAnsi="Times New Roman"/>
          <w:sz w:val="24"/>
          <w:szCs w:val="24"/>
        </w:rPr>
        <w:t>7</w:t>
      </w:r>
      <w:r w:rsidR="00CF023C">
        <w:rPr>
          <w:rFonts w:ascii="Times New Roman" w:hAnsi="Times New Roman"/>
          <w:sz w:val="24"/>
          <w:szCs w:val="24"/>
        </w:rPr>
        <w:t>0 000</w:t>
      </w:r>
      <w:r w:rsidRPr="0077114F">
        <w:rPr>
          <w:rFonts w:ascii="Times New Roman" w:hAnsi="Times New Roman"/>
          <w:sz w:val="24"/>
          <w:szCs w:val="24"/>
        </w:rPr>
        <w:t>,- Kč bez DPH</w:t>
      </w:r>
      <w:r w:rsidR="00CF023C">
        <w:rPr>
          <w:rFonts w:ascii="Times New Roman" w:hAnsi="Times New Roman"/>
          <w:sz w:val="24"/>
          <w:szCs w:val="24"/>
        </w:rPr>
        <w:t xml:space="preserve">, </w:t>
      </w:r>
      <w:r w:rsidR="00534AC6">
        <w:rPr>
          <w:rFonts w:ascii="Times New Roman" w:hAnsi="Times New Roman"/>
          <w:sz w:val="24"/>
          <w:szCs w:val="24"/>
        </w:rPr>
        <w:t xml:space="preserve">jako roční průměrný součet výše </w:t>
      </w:r>
      <w:r w:rsidR="009743A9">
        <w:rPr>
          <w:rFonts w:ascii="Times New Roman" w:hAnsi="Times New Roman"/>
          <w:sz w:val="24"/>
          <w:szCs w:val="24"/>
        </w:rPr>
        <w:t>servisních poplatků</w:t>
      </w:r>
      <w:r w:rsidR="00534AC6">
        <w:rPr>
          <w:rFonts w:ascii="Times New Roman" w:hAnsi="Times New Roman"/>
          <w:sz w:val="24"/>
          <w:szCs w:val="24"/>
        </w:rPr>
        <w:t xml:space="preserve"> za </w:t>
      </w:r>
      <w:r w:rsidR="00534AC6" w:rsidRPr="00C251D5">
        <w:rPr>
          <w:rFonts w:ascii="Times New Roman" w:hAnsi="Times New Roman"/>
          <w:sz w:val="24"/>
          <w:szCs w:val="24"/>
        </w:rPr>
        <w:t>zajištění cestovních služeb a služeb s nimi souvisejících</w:t>
      </w:r>
      <w:r w:rsidR="00534AC6">
        <w:rPr>
          <w:rFonts w:ascii="Times New Roman" w:hAnsi="Times New Roman"/>
          <w:sz w:val="24"/>
          <w:szCs w:val="24"/>
        </w:rPr>
        <w:t>.</w:t>
      </w:r>
      <w:r w:rsidR="00CF023C">
        <w:rPr>
          <w:rFonts w:ascii="Times New Roman" w:hAnsi="Times New Roman"/>
          <w:sz w:val="24"/>
          <w:szCs w:val="24"/>
        </w:rPr>
        <w:t xml:space="preserve"> </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Zadavatel stanovil </w:t>
      </w:r>
      <w:r w:rsidR="00534AC6">
        <w:rPr>
          <w:rFonts w:ascii="Times New Roman" w:hAnsi="Times New Roman"/>
          <w:sz w:val="24"/>
          <w:szCs w:val="24"/>
        </w:rPr>
        <w:t>maximální</w:t>
      </w:r>
      <w:r w:rsidR="000E1EDA" w:rsidRPr="00756A8B">
        <w:rPr>
          <w:rFonts w:ascii="Times New Roman" w:hAnsi="Times New Roman"/>
          <w:sz w:val="24"/>
          <w:szCs w:val="24"/>
        </w:rPr>
        <w:t xml:space="preserve"> částku</w:t>
      </w:r>
      <w:r w:rsidR="00534AC6">
        <w:rPr>
          <w:rFonts w:ascii="Times New Roman" w:hAnsi="Times New Roman"/>
          <w:sz w:val="24"/>
          <w:szCs w:val="24"/>
        </w:rPr>
        <w:t>, kterou lze na základě uzavřeného smluvního vztahu čerpat, na</w:t>
      </w:r>
      <w:r w:rsidR="003F243B" w:rsidRPr="0077114F">
        <w:rPr>
          <w:rFonts w:ascii="Times New Roman" w:hAnsi="Times New Roman"/>
          <w:sz w:val="24"/>
          <w:szCs w:val="24"/>
        </w:rPr>
        <w:t xml:space="preserve"> </w:t>
      </w:r>
      <w:r w:rsidR="00EB5710" w:rsidRPr="0077114F">
        <w:rPr>
          <w:rFonts w:ascii="Times New Roman" w:hAnsi="Times New Roman"/>
          <w:sz w:val="24"/>
          <w:szCs w:val="24"/>
        </w:rPr>
        <w:t>1.990.000</w:t>
      </w:r>
      <w:r w:rsidRPr="0077114F">
        <w:rPr>
          <w:rFonts w:ascii="Times New Roman" w:hAnsi="Times New Roman"/>
          <w:sz w:val="24"/>
          <w:szCs w:val="24"/>
        </w:rPr>
        <w:t>,- Kč bez DPH</w:t>
      </w:r>
      <w:r w:rsidRPr="00756A8B">
        <w:rPr>
          <w:rFonts w:ascii="Times New Roman" w:hAnsi="Times New Roman"/>
          <w:sz w:val="24"/>
          <w:szCs w:val="24"/>
        </w:rPr>
        <w:t xml:space="preserve">, přičemž tato </w:t>
      </w:r>
      <w:r w:rsidR="00534AC6">
        <w:rPr>
          <w:rFonts w:ascii="Times New Roman" w:hAnsi="Times New Roman"/>
          <w:sz w:val="24"/>
          <w:szCs w:val="24"/>
        </w:rPr>
        <w:t>částka</w:t>
      </w:r>
      <w:r w:rsidRPr="00756A8B">
        <w:rPr>
          <w:rFonts w:ascii="Times New Roman" w:hAnsi="Times New Roman"/>
          <w:sz w:val="24"/>
          <w:szCs w:val="24"/>
        </w:rPr>
        <w:t xml:space="preserve"> zahrnuje hodnotu všech plnění na</w:t>
      </w:r>
      <w:r w:rsidR="00146115">
        <w:rPr>
          <w:rFonts w:ascii="Times New Roman" w:hAnsi="Times New Roman"/>
          <w:sz w:val="24"/>
          <w:szCs w:val="24"/>
        </w:rPr>
        <w:t> </w:t>
      </w:r>
      <w:r w:rsidRPr="00756A8B">
        <w:rPr>
          <w:rFonts w:ascii="Times New Roman" w:hAnsi="Times New Roman"/>
          <w:sz w:val="24"/>
          <w:szCs w:val="24"/>
        </w:rPr>
        <w:t>služby požadovaných zadavatelem</w:t>
      </w:r>
      <w:r w:rsidR="004B6E68">
        <w:rPr>
          <w:rFonts w:ascii="Times New Roman" w:hAnsi="Times New Roman"/>
          <w:sz w:val="24"/>
          <w:szCs w:val="24"/>
        </w:rPr>
        <w:t xml:space="preserve"> (tj. </w:t>
      </w:r>
      <w:r w:rsidR="00391017">
        <w:rPr>
          <w:rFonts w:ascii="Times New Roman" w:hAnsi="Times New Roman"/>
          <w:sz w:val="24"/>
          <w:szCs w:val="24"/>
        </w:rPr>
        <w:t>servisní poplatky</w:t>
      </w:r>
      <w:r w:rsidR="00B01D17">
        <w:rPr>
          <w:rFonts w:ascii="Times New Roman" w:hAnsi="Times New Roman"/>
          <w:sz w:val="24"/>
          <w:szCs w:val="24"/>
        </w:rPr>
        <w:t xml:space="preserve"> a</w:t>
      </w:r>
      <w:r w:rsidR="004B6E68">
        <w:rPr>
          <w:rFonts w:ascii="Times New Roman" w:hAnsi="Times New Roman"/>
          <w:sz w:val="24"/>
          <w:szCs w:val="24"/>
        </w:rPr>
        <w:t xml:space="preserve"> platb</w:t>
      </w:r>
      <w:r w:rsidR="00B01D17">
        <w:rPr>
          <w:rFonts w:ascii="Times New Roman" w:hAnsi="Times New Roman"/>
          <w:sz w:val="24"/>
          <w:szCs w:val="24"/>
        </w:rPr>
        <w:t>y</w:t>
      </w:r>
      <w:r w:rsidR="004B6E68">
        <w:rPr>
          <w:rFonts w:ascii="Times New Roman" w:hAnsi="Times New Roman"/>
          <w:sz w:val="24"/>
          <w:szCs w:val="24"/>
        </w:rPr>
        <w:t>, které za zadavatele hradí dodavatel třetím osobám (přepravním společnostem atd.)</w:t>
      </w:r>
      <w:r w:rsidR="00391017">
        <w:rPr>
          <w:rFonts w:ascii="Times New Roman" w:hAnsi="Times New Roman"/>
          <w:sz w:val="24"/>
          <w:szCs w:val="24"/>
        </w:rPr>
        <w:t>)</w:t>
      </w:r>
      <w:r w:rsidRPr="00756A8B">
        <w:rPr>
          <w:rFonts w:ascii="Times New Roman" w:hAnsi="Times New Roman"/>
          <w:sz w:val="24"/>
          <w:szCs w:val="24"/>
        </w:rPr>
        <w:t>.</w:t>
      </w:r>
    </w:p>
    <w:p w:rsidR="00146115" w:rsidRDefault="00146115" w:rsidP="00945623">
      <w:pPr>
        <w:jc w:val="both"/>
        <w:rPr>
          <w:rFonts w:ascii="Times New Roman" w:hAnsi="Times New Roman"/>
          <w:b/>
          <w:sz w:val="24"/>
          <w:szCs w:val="24"/>
          <w:u w:val="single"/>
        </w:rPr>
      </w:pPr>
    </w:p>
    <w:p w:rsidR="00B53DED" w:rsidRPr="000611B2" w:rsidRDefault="00B53DED" w:rsidP="00945623">
      <w:pPr>
        <w:jc w:val="both"/>
        <w:rPr>
          <w:rFonts w:ascii="Times New Roman" w:hAnsi="Times New Roman"/>
          <w:b/>
          <w:sz w:val="24"/>
          <w:szCs w:val="24"/>
          <w:u w:val="single"/>
        </w:rPr>
      </w:pPr>
      <w:r w:rsidRPr="000611B2">
        <w:rPr>
          <w:rFonts w:ascii="Times New Roman" w:hAnsi="Times New Roman"/>
          <w:b/>
          <w:sz w:val="24"/>
          <w:szCs w:val="24"/>
          <w:u w:val="single"/>
        </w:rPr>
        <w:t>5. Doba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Smlouva s vybraným </w:t>
      </w:r>
      <w:r w:rsidR="00CB3E7F">
        <w:rPr>
          <w:rFonts w:ascii="Times New Roman" w:hAnsi="Times New Roman"/>
          <w:sz w:val="24"/>
          <w:szCs w:val="24"/>
        </w:rPr>
        <w:t>dodavatel</w:t>
      </w:r>
      <w:r w:rsidRPr="00756A8B">
        <w:rPr>
          <w:rFonts w:ascii="Times New Roman" w:hAnsi="Times New Roman"/>
          <w:sz w:val="24"/>
          <w:szCs w:val="24"/>
        </w:rPr>
        <w:t xml:space="preserve">em bude uzavřena bezprostředně po skončení výběrového řízení, na základě rozhodnutí zadavatele o výběru nejvhodnější nabídky. Doba plnění veřejné zakázky je do </w:t>
      </w:r>
      <w:r w:rsidR="00DA03DB">
        <w:rPr>
          <w:rFonts w:ascii="Times New Roman" w:hAnsi="Times New Roman"/>
          <w:sz w:val="24"/>
          <w:szCs w:val="24"/>
        </w:rPr>
        <w:t>3</w:t>
      </w:r>
      <w:r w:rsidR="00534AC6">
        <w:rPr>
          <w:rFonts w:ascii="Times New Roman" w:hAnsi="Times New Roman"/>
          <w:sz w:val="24"/>
          <w:szCs w:val="24"/>
        </w:rPr>
        <w:t>1</w:t>
      </w:r>
      <w:r w:rsidR="00DA03DB">
        <w:rPr>
          <w:rFonts w:ascii="Times New Roman" w:hAnsi="Times New Roman"/>
          <w:sz w:val="24"/>
          <w:szCs w:val="24"/>
        </w:rPr>
        <w:t>. 1</w:t>
      </w:r>
      <w:r w:rsidR="00534AC6">
        <w:rPr>
          <w:rFonts w:ascii="Times New Roman" w:hAnsi="Times New Roman"/>
          <w:sz w:val="24"/>
          <w:szCs w:val="24"/>
        </w:rPr>
        <w:t>2</w:t>
      </w:r>
      <w:r w:rsidR="00DA03DB">
        <w:rPr>
          <w:rFonts w:ascii="Times New Roman" w:hAnsi="Times New Roman"/>
          <w:sz w:val="24"/>
          <w:szCs w:val="24"/>
        </w:rPr>
        <w:t>. 20</w:t>
      </w:r>
      <w:r w:rsidR="00D2402B">
        <w:rPr>
          <w:rFonts w:ascii="Times New Roman" w:hAnsi="Times New Roman"/>
          <w:sz w:val="24"/>
          <w:szCs w:val="24"/>
        </w:rPr>
        <w:t>20</w:t>
      </w:r>
      <w:r w:rsidRPr="00756A8B">
        <w:rPr>
          <w:rFonts w:ascii="Times New Roman" w:hAnsi="Times New Roman"/>
          <w:sz w:val="24"/>
          <w:szCs w:val="24"/>
        </w:rPr>
        <w:t xml:space="preserve">, nebo do vyčerpání maximální částky </w:t>
      </w:r>
      <w:r w:rsidR="00534AC6">
        <w:rPr>
          <w:rFonts w:ascii="Times New Roman" w:hAnsi="Times New Roman"/>
          <w:sz w:val="24"/>
          <w:szCs w:val="24"/>
        </w:rPr>
        <w:t>uvedené v druhém odstavci článku 4 zadávací dokumentace</w:t>
      </w:r>
      <w:r w:rsidRPr="00756A8B">
        <w:rPr>
          <w:rFonts w:ascii="Times New Roman" w:hAnsi="Times New Roman"/>
          <w:sz w:val="24"/>
          <w:szCs w:val="24"/>
        </w:rPr>
        <w:t>.</w:t>
      </w:r>
    </w:p>
    <w:p w:rsidR="00146115" w:rsidRDefault="00146115" w:rsidP="00945623">
      <w:pPr>
        <w:jc w:val="both"/>
        <w:rPr>
          <w:rFonts w:ascii="Times New Roman" w:hAnsi="Times New Roman"/>
          <w:b/>
          <w:sz w:val="24"/>
          <w:szCs w:val="24"/>
          <w:u w:val="single"/>
        </w:rPr>
      </w:pPr>
    </w:p>
    <w:p w:rsidR="00B53DED" w:rsidRPr="007B65F7" w:rsidRDefault="00B53DED" w:rsidP="00945623">
      <w:pPr>
        <w:jc w:val="both"/>
        <w:rPr>
          <w:rFonts w:ascii="Times New Roman" w:hAnsi="Times New Roman"/>
          <w:b/>
          <w:sz w:val="24"/>
          <w:szCs w:val="24"/>
          <w:u w:val="single"/>
        </w:rPr>
      </w:pPr>
      <w:r w:rsidRPr="007B65F7">
        <w:rPr>
          <w:rFonts w:ascii="Times New Roman" w:hAnsi="Times New Roman"/>
          <w:b/>
          <w:sz w:val="24"/>
          <w:szCs w:val="24"/>
          <w:u w:val="single"/>
        </w:rPr>
        <w:t>6. Místo plnění veřejné zakázky</w:t>
      </w:r>
    </w:p>
    <w:p w:rsidR="00B53DED" w:rsidRPr="007B65F7" w:rsidRDefault="00B53DED" w:rsidP="00945623">
      <w:pPr>
        <w:jc w:val="both"/>
        <w:rPr>
          <w:rFonts w:ascii="Times New Roman" w:hAnsi="Times New Roman"/>
          <w:b/>
          <w:sz w:val="24"/>
          <w:szCs w:val="24"/>
        </w:rPr>
      </w:pPr>
      <w:r w:rsidRPr="007B65F7">
        <w:rPr>
          <w:rFonts w:ascii="Times New Roman" w:hAnsi="Times New Roman"/>
          <w:b/>
          <w:sz w:val="24"/>
          <w:szCs w:val="24"/>
        </w:rPr>
        <w:t>6.1. Místo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Místem plnění je sídlo zadavatele, tj. Dominikánské ná</w:t>
      </w:r>
      <w:r w:rsidR="00EB5710">
        <w:rPr>
          <w:rFonts w:ascii="Times New Roman" w:hAnsi="Times New Roman"/>
          <w:sz w:val="24"/>
          <w:szCs w:val="24"/>
        </w:rPr>
        <w:t>městí 196/1, 602 00 Brno a dále</w:t>
      </w:r>
      <w:r w:rsidR="002E7D61" w:rsidRPr="002E7D61">
        <w:rPr>
          <w:rFonts w:ascii="Times New Roman" w:hAnsi="Times New Roman"/>
          <w:sz w:val="24"/>
          <w:szCs w:val="24"/>
          <w:highlight w:val="green"/>
        </w:rPr>
        <w:t xml:space="preserve"> </w:t>
      </w:r>
      <w:r w:rsidRPr="00756A8B">
        <w:rPr>
          <w:rFonts w:ascii="Times New Roman" w:hAnsi="Times New Roman"/>
          <w:sz w:val="24"/>
          <w:szCs w:val="24"/>
        </w:rPr>
        <w:t>budovy, v nichž je umístěn</w:t>
      </w:r>
      <w:r w:rsidR="00EB5710">
        <w:rPr>
          <w:rFonts w:ascii="Times New Roman" w:hAnsi="Times New Roman"/>
          <w:sz w:val="24"/>
          <w:szCs w:val="24"/>
        </w:rPr>
        <w:t xml:space="preserve"> Magistrát města Brna (především Husova 12, 602 00 Brno) </w:t>
      </w:r>
      <w:r w:rsidRPr="00756A8B">
        <w:rPr>
          <w:rFonts w:ascii="Times New Roman" w:hAnsi="Times New Roman"/>
          <w:sz w:val="24"/>
          <w:szCs w:val="24"/>
        </w:rPr>
        <w:t>a dále jakékoliv místo výslovně určené zadavatelem, a to v rámci České republiky, nebo jakékoliv jiné místo určené v souladu s rámcovou smlouvou uzavřenou za účelem plnění předmětu veřejné zakázky.</w:t>
      </w:r>
    </w:p>
    <w:p w:rsidR="00B53DED" w:rsidRPr="000611B2" w:rsidRDefault="00B53DED" w:rsidP="00945623">
      <w:pPr>
        <w:jc w:val="both"/>
        <w:rPr>
          <w:rFonts w:ascii="Times New Roman" w:hAnsi="Times New Roman"/>
          <w:b/>
          <w:sz w:val="24"/>
          <w:szCs w:val="24"/>
        </w:rPr>
      </w:pPr>
      <w:r w:rsidRPr="000611B2">
        <w:rPr>
          <w:rFonts w:ascii="Times New Roman" w:hAnsi="Times New Roman"/>
          <w:b/>
          <w:sz w:val="24"/>
          <w:szCs w:val="24"/>
        </w:rPr>
        <w:t>6.2. Prohlídka místa plnění</w:t>
      </w:r>
    </w:p>
    <w:p w:rsidR="00B53DED" w:rsidRDefault="00B53DED" w:rsidP="00945623">
      <w:pPr>
        <w:jc w:val="both"/>
        <w:rPr>
          <w:rFonts w:ascii="Times New Roman" w:hAnsi="Times New Roman"/>
          <w:sz w:val="24"/>
          <w:szCs w:val="24"/>
        </w:rPr>
      </w:pPr>
      <w:r w:rsidRPr="00756A8B">
        <w:rPr>
          <w:rFonts w:ascii="Times New Roman" w:hAnsi="Times New Roman"/>
          <w:sz w:val="24"/>
          <w:szCs w:val="24"/>
        </w:rPr>
        <w:t>S ohledem na charakter veřejné zakázky nebude zadavatel organizovat prohlídku místa plnění.</w:t>
      </w:r>
    </w:p>
    <w:p w:rsidR="00390F79" w:rsidRDefault="00390F79" w:rsidP="00945623">
      <w:pPr>
        <w:jc w:val="both"/>
        <w:rPr>
          <w:rFonts w:ascii="Times New Roman" w:hAnsi="Times New Roman"/>
          <w:b/>
          <w:sz w:val="24"/>
          <w:szCs w:val="24"/>
          <w:u w:val="single"/>
        </w:rPr>
      </w:pPr>
    </w:p>
    <w:p w:rsidR="00B53DED" w:rsidRPr="000611B2" w:rsidRDefault="00B53DED" w:rsidP="00945623">
      <w:pPr>
        <w:jc w:val="both"/>
        <w:rPr>
          <w:rFonts w:ascii="Times New Roman" w:hAnsi="Times New Roman"/>
          <w:b/>
          <w:sz w:val="24"/>
          <w:szCs w:val="24"/>
          <w:u w:val="single"/>
        </w:rPr>
      </w:pPr>
      <w:r w:rsidRPr="000611B2">
        <w:rPr>
          <w:rFonts w:ascii="Times New Roman" w:hAnsi="Times New Roman"/>
          <w:b/>
          <w:sz w:val="24"/>
          <w:szCs w:val="24"/>
          <w:u w:val="single"/>
        </w:rPr>
        <w:t>7. Požadavky zadavatele na kvalifikaci</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Prokázání splnění kvalifikace je předpokladem účasti dodavatele ve výběrovém řízení. Kvalifikaci splní dodavatel, který splnění níže uvedených požadovaných kvalifikačních požadavků (předpokladů) prokáže tím, že předloží:</w:t>
      </w:r>
    </w:p>
    <w:p w:rsidR="00B53DED" w:rsidRPr="000611B2" w:rsidRDefault="00B53DED" w:rsidP="00945623">
      <w:pPr>
        <w:jc w:val="both"/>
        <w:rPr>
          <w:rFonts w:ascii="Times New Roman" w:hAnsi="Times New Roman"/>
          <w:b/>
          <w:sz w:val="24"/>
          <w:szCs w:val="24"/>
        </w:rPr>
      </w:pPr>
      <w:r w:rsidRPr="000611B2">
        <w:rPr>
          <w:rFonts w:ascii="Times New Roman" w:hAnsi="Times New Roman"/>
          <w:b/>
          <w:sz w:val="24"/>
          <w:szCs w:val="24"/>
        </w:rPr>
        <w:t>7.1. Čestné prohlášení podepsané oprávněnou osobou dodavatele, z něhož bude vyplývat následující:</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jak tato právnická osoba, tak </w:t>
      </w:r>
      <w:r w:rsidR="00B53DED" w:rsidRPr="00756A8B">
        <w:rPr>
          <w:rFonts w:ascii="Times New Roman" w:hAnsi="Times New Roman"/>
          <w:sz w:val="24"/>
          <w:szCs w:val="24"/>
        </w:rPr>
        <w:lastRenderedPageBreak/>
        <w:t>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 xml:space="preserve">- </w:t>
      </w:r>
      <w:r w:rsidR="00B53DED" w:rsidRPr="00756A8B">
        <w:rPr>
          <w:rFonts w:ascii="Times New Roman" w:hAnsi="Times New Roman"/>
          <w:sz w:val="24"/>
          <w:szCs w:val="24"/>
        </w:rPr>
        <w:t>dodavatel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jak tato právnická osoba, tak její statutární orgán nebo každý člen statutárního orgánu, a je-li statutárním orgánem dodavatele či členem statutárního orgánu dodavatele právnická osoba, musí tento předpoklad splňova</w:t>
      </w:r>
      <w:r w:rsidR="000E1EDA" w:rsidRPr="00756A8B">
        <w:rPr>
          <w:rFonts w:ascii="Times New Roman" w:hAnsi="Times New Roman"/>
          <w:sz w:val="24"/>
          <w:szCs w:val="24"/>
        </w:rPr>
        <w:t xml:space="preserve">t jak tato právnická osoba, tak </w:t>
      </w:r>
      <w:r w:rsidR="00B53DED" w:rsidRPr="00756A8B">
        <w:rPr>
          <w:rFonts w:ascii="Times New Roman" w:hAnsi="Times New Roman"/>
          <w:sz w:val="24"/>
          <w:szCs w:val="24"/>
        </w:rPr>
        <w:t>její statutární orgán nebo každý člen statutárn</w:t>
      </w:r>
      <w:r w:rsidR="00006BF9">
        <w:rPr>
          <w:rFonts w:ascii="Times New Roman" w:hAnsi="Times New Roman"/>
          <w:sz w:val="24"/>
          <w:szCs w:val="24"/>
        </w:rPr>
        <w:t>ího orgánu této právnické osoby,</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w:t>
      </w:r>
      <w:r w:rsidR="00581590">
        <w:rPr>
          <w:rFonts w:ascii="Times New Roman" w:hAnsi="Times New Roman"/>
          <w:sz w:val="24"/>
          <w:szCs w:val="24"/>
        </w:rPr>
        <w:t xml:space="preserve">se </w:t>
      </w:r>
      <w:r w:rsidR="00B53DED" w:rsidRPr="00756A8B">
        <w:rPr>
          <w:rFonts w:ascii="Times New Roman" w:hAnsi="Times New Roman"/>
          <w:sz w:val="24"/>
          <w:szCs w:val="24"/>
        </w:rPr>
        <w:t xml:space="preserve">v posledních 3 letech </w:t>
      </w:r>
      <w:r w:rsidR="00581590">
        <w:rPr>
          <w:rFonts w:ascii="Times New Roman" w:hAnsi="Times New Roman"/>
          <w:sz w:val="24"/>
          <w:szCs w:val="24"/>
        </w:rPr>
        <w:t xml:space="preserve">nedopustil </w:t>
      </w:r>
      <w:r w:rsidR="00C955E7">
        <w:rPr>
          <w:rFonts w:ascii="Times New Roman" w:hAnsi="Times New Roman"/>
          <w:sz w:val="24"/>
          <w:szCs w:val="24"/>
        </w:rPr>
        <w:t>nekal</w:t>
      </w:r>
      <w:r w:rsidR="00500206">
        <w:rPr>
          <w:rFonts w:ascii="Times New Roman" w:hAnsi="Times New Roman"/>
          <w:sz w:val="24"/>
          <w:szCs w:val="24"/>
        </w:rPr>
        <w:t>e</w:t>
      </w:r>
      <w:r w:rsidR="00C955E7">
        <w:rPr>
          <w:rFonts w:ascii="Times New Roman" w:hAnsi="Times New Roman"/>
          <w:sz w:val="24"/>
          <w:szCs w:val="24"/>
        </w:rPr>
        <w:t xml:space="preserve"> soutěžního</w:t>
      </w:r>
      <w:r w:rsidR="00581590">
        <w:rPr>
          <w:rFonts w:ascii="Times New Roman" w:hAnsi="Times New Roman"/>
          <w:sz w:val="24"/>
          <w:szCs w:val="24"/>
        </w:rPr>
        <w:t xml:space="preserve"> </w:t>
      </w:r>
      <w:r w:rsidR="00B53DED" w:rsidRPr="00756A8B">
        <w:rPr>
          <w:rFonts w:ascii="Times New Roman" w:hAnsi="Times New Roman"/>
          <w:sz w:val="24"/>
          <w:szCs w:val="24"/>
        </w:rPr>
        <w:t xml:space="preserve">jednání formou podplácení podle </w:t>
      </w:r>
      <w:proofErr w:type="spellStart"/>
      <w:r w:rsidR="00B53DED" w:rsidRPr="00756A8B">
        <w:rPr>
          <w:rFonts w:ascii="Times New Roman" w:hAnsi="Times New Roman"/>
          <w:sz w:val="24"/>
          <w:szCs w:val="24"/>
        </w:rPr>
        <w:t>ust</w:t>
      </w:r>
      <w:proofErr w:type="spellEnd"/>
      <w:r w:rsidR="00B53DED" w:rsidRPr="00756A8B">
        <w:rPr>
          <w:rFonts w:ascii="Times New Roman" w:hAnsi="Times New Roman"/>
          <w:sz w:val="24"/>
          <w:szCs w:val="24"/>
        </w:rPr>
        <w:t xml:space="preserve">. § </w:t>
      </w:r>
      <w:r w:rsidR="00F248FF">
        <w:rPr>
          <w:rFonts w:ascii="Times New Roman" w:hAnsi="Times New Roman"/>
          <w:sz w:val="24"/>
          <w:szCs w:val="24"/>
        </w:rPr>
        <w:t>2976 odst. 2 písm. e)</w:t>
      </w:r>
      <w:r w:rsidR="00F248FF" w:rsidRPr="00756A8B">
        <w:rPr>
          <w:rFonts w:ascii="Times New Roman" w:hAnsi="Times New Roman"/>
          <w:sz w:val="24"/>
          <w:szCs w:val="24"/>
        </w:rPr>
        <w:t xml:space="preserve"> </w:t>
      </w:r>
      <w:r w:rsidR="00B53DED" w:rsidRPr="00756A8B">
        <w:rPr>
          <w:rFonts w:ascii="Times New Roman" w:hAnsi="Times New Roman"/>
          <w:sz w:val="24"/>
          <w:szCs w:val="24"/>
        </w:rPr>
        <w:t xml:space="preserve">zákona č. </w:t>
      </w:r>
      <w:r w:rsidR="00F248FF">
        <w:rPr>
          <w:rFonts w:ascii="Times New Roman" w:hAnsi="Times New Roman"/>
          <w:sz w:val="24"/>
          <w:szCs w:val="24"/>
        </w:rPr>
        <w:t>89</w:t>
      </w:r>
      <w:r w:rsidR="00B53DED" w:rsidRPr="00756A8B">
        <w:rPr>
          <w:rFonts w:ascii="Times New Roman" w:hAnsi="Times New Roman"/>
          <w:sz w:val="24"/>
          <w:szCs w:val="24"/>
        </w:rPr>
        <w:t>/</w:t>
      </w:r>
      <w:r w:rsidR="00F248FF">
        <w:rPr>
          <w:rFonts w:ascii="Times New Roman" w:hAnsi="Times New Roman"/>
          <w:sz w:val="24"/>
          <w:szCs w:val="24"/>
        </w:rPr>
        <w:t>2012</w:t>
      </w:r>
      <w:r w:rsidR="00B53DED" w:rsidRPr="00756A8B">
        <w:rPr>
          <w:rFonts w:ascii="Times New Roman" w:hAnsi="Times New Roman"/>
          <w:sz w:val="24"/>
          <w:szCs w:val="24"/>
        </w:rPr>
        <w:t xml:space="preserve"> Sb., </w:t>
      </w:r>
      <w:r w:rsidR="00F248FF" w:rsidRPr="00756A8B">
        <w:rPr>
          <w:rFonts w:ascii="Times New Roman" w:hAnsi="Times New Roman"/>
          <w:sz w:val="24"/>
          <w:szCs w:val="24"/>
        </w:rPr>
        <w:t>ob</w:t>
      </w:r>
      <w:r w:rsidR="00F248FF">
        <w:rPr>
          <w:rFonts w:ascii="Times New Roman" w:hAnsi="Times New Roman"/>
          <w:sz w:val="24"/>
          <w:szCs w:val="24"/>
        </w:rPr>
        <w:t xml:space="preserve">čanský </w:t>
      </w:r>
      <w:r w:rsidR="00B53DED" w:rsidRPr="00756A8B">
        <w:rPr>
          <w:rFonts w:ascii="Times New Roman" w:hAnsi="Times New Roman"/>
          <w:sz w:val="24"/>
          <w:szCs w:val="24"/>
        </w:rPr>
        <w:t>zákoník, ve znění pozdějších přepisů,</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vůči majetku dodavatele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nepostačující,</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není v likvidaci,</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nemá v evidenci daní zachyceny daňové nedoplatky,</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nemá nedoplatek na pojistném a na penále na veřejné zdravotní pojištění,</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nemá nedoplatek na pojistném a na penále na sociální zabezpečení a příspěvku na státní politiku zaměstnanosti,</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 není veden v rejstříku osob se zákazem plnění veřejných zakázek,</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dodavateli nebyla v posledních 3 letech pravomocně uložena pokuta za umožnění výkonu nelegální práce podle zvláštního právního předpisu (</w:t>
      </w:r>
      <w:proofErr w:type="spellStart"/>
      <w:r w:rsidR="00B53DED" w:rsidRPr="00756A8B">
        <w:rPr>
          <w:rFonts w:ascii="Times New Roman" w:hAnsi="Times New Roman"/>
          <w:sz w:val="24"/>
          <w:szCs w:val="24"/>
        </w:rPr>
        <w:t>ust</w:t>
      </w:r>
      <w:proofErr w:type="spellEnd"/>
      <w:r w:rsidR="00B53DED" w:rsidRPr="00756A8B">
        <w:rPr>
          <w:rFonts w:ascii="Times New Roman" w:hAnsi="Times New Roman"/>
          <w:sz w:val="24"/>
          <w:szCs w:val="24"/>
        </w:rPr>
        <w:t>. § 5 písm. e) zákona č. 435/2004 Sb., o zaměstnanosti, ve znění pozdějších předpisů),</w:t>
      </w:r>
    </w:p>
    <w:p w:rsidR="00B53DED" w:rsidRPr="00756A8B" w:rsidRDefault="000B3726" w:rsidP="00945623">
      <w:pPr>
        <w:jc w:val="both"/>
        <w:rPr>
          <w:rFonts w:ascii="Times New Roman" w:hAnsi="Times New Roman"/>
          <w:sz w:val="24"/>
          <w:szCs w:val="24"/>
        </w:rPr>
      </w:pPr>
      <w:r>
        <w:rPr>
          <w:rFonts w:ascii="Times New Roman" w:hAnsi="Times New Roman"/>
          <w:sz w:val="24"/>
          <w:szCs w:val="24"/>
        </w:rPr>
        <w:t>-</w:t>
      </w:r>
      <w:r w:rsidR="00B53DED" w:rsidRPr="00756A8B">
        <w:rPr>
          <w:rFonts w:ascii="Times New Roman" w:hAnsi="Times New Roman"/>
          <w:sz w:val="24"/>
          <w:szCs w:val="24"/>
        </w:rPr>
        <w:t xml:space="preserve"> vůči </w:t>
      </w:r>
      <w:r w:rsidR="00C414D8">
        <w:rPr>
          <w:rFonts w:ascii="Times New Roman" w:hAnsi="Times New Roman"/>
          <w:sz w:val="24"/>
          <w:szCs w:val="24"/>
        </w:rPr>
        <w:t xml:space="preserve">dodavateli </w:t>
      </w:r>
      <w:r w:rsidR="00B53DED" w:rsidRPr="00756A8B">
        <w:rPr>
          <w:rFonts w:ascii="Times New Roman" w:hAnsi="Times New Roman"/>
          <w:sz w:val="24"/>
          <w:szCs w:val="24"/>
        </w:rPr>
        <w:t>nebyla v posledních 3 letech zavedena dočasná správa nebo v posledních 3 letech uplatněno opatření k řešení krize podle zákona upravujícího ozdravné postupy a řešení krize na finančním trhu</w:t>
      </w:r>
      <w:r w:rsidR="00006BF9">
        <w:rPr>
          <w:rFonts w:ascii="Times New Roman" w:hAnsi="Times New Roman"/>
          <w:sz w:val="24"/>
          <w:szCs w:val="24"/>
        </w:rPr>
        <w:t>.</w:t>
      </w:r>
    </w:p>
    <w:p w:rsidR="00B53DED" w:rsidRPr="000B3726" w:rsidRDefault="00B53DED" w:rsidP="00945623">
      <w:pPr>
        <w:jc w:val="both"/>
        <w:rPr>
          <w:rFonts w:ascii="Times New Roman" w:hAnsi="Times New Roman"/>
          <w:b/>
          <w:sz w:val="24"/>
          <w:szCs w:val="24"/>
        </w:rPr>
      </w:pPr>
      <w:r w:rsidRPr="000B3726">
        <w:rPr>
          <w:rFonts w:ascii="Times New Roman" w:hAnsi="Times New Roman"/>
          <w:b/>
          <w:sz w:val="24"/>
          <w:szCs w:val="24"/>
        </w:rPr>
        <w:t xml:space="preserve">7.2. Prostou kopii výpisu z obchodního rejstříku, pokud je v něm </w:t>
      </w:r>
      <w:r w:rsidR="00CB3E7F">
        <w:rPr>
          <w:rFonts w:ascii="Times New Roman" w:hAnsi="Times New Roman"/>
          <w:b/>
          <w:sz w:val="24"/>
          <w:szCs w:val="24"/>
        </w:rPr>
        <w:t>dodavatel</w:t>
      </w:r>
      <w:r w:rsidRPr="000B3726">
        <w:rPr>
          <w:rFonts w:ascii="Times New Roman" w:hAnsi="Times New Roman"/>
          <w:b/>
          <w:sz w:val="24"/>
          <w:szCs w:val="24"/>
        </w:rPr>
        <w:t xml:space="preserve"> zapsán, či výpis z jiné obdobné evidence, pokud je v ní zapsán, ne starší 90 dnů ke dni uplynutí lhůty pro podání nabídek.</w:t>
      </w:r>
    </w:p>
    <w:p w:rsidR="00B53DED" w:rsidRPr="000B3726" w:rsidRDefault="00B53DED" w:rsidP="00945623">
      <w:pPr>
        <w:jc w:val="both"/>
        <w:rPr>
          <w:rFonts w:ascii="Times New Roman" w:hAnsi="Times New Roman"/>
          <w:b/>
          <w:sz w:val="24"/>
          <w:szCs w:val="24"/>
        </w:rPr>
      </w:pPr>
      <w:r w:rsidRPr="000B3726">
        <w:rPr>
          <w:rFonts w:ascii="Times New Roman" w:hAnsi="Times New Roman"/>
          <w:b/>
          <w:sz w:val="24"/>
          <w:szCs w:val="24"/>
        </w:rPr>
        <w:t xml:space="preserve">7.3. Prostou kopii dokladu o oprávnění k podnikání podle zvláštních právních předpisů v rozsahu odpovídajícímu předmětu veřejné zakázky (tj. </w:t>
      </w:r>
      <w:r w:rsidR="00BB17C7">
        <w:rPr>
          <w:rFonts w:ascii="Times New Roman" w:hAnsi="Times New Roman"/>
          <w:b/>
          <w:sz w:val="24"/>
          <w:szCs w:val="24"/>
        </w:rPr>
        <w:t xml:space="preserve">zejména </w:t>
      </w:r>
      <w:r w:rsidRPr="000B3726">
        <w:rPr>
          <w:rFonts w:ascii="Times New Roman" w:hAnsi="Times New Roman"/>
          <w:b/>
          <w:sz w:val="24"/>
          <w:szCs w:val="24"/>
        </w:rPr>
        <w:t>výpis ze živnostenského rejstříku, případně živnostenský list).</w:t>
      </w:r>
    </w:p>
    <w:p w:rsidR="00F261C3" w:rsidRPr="00872716" w:rsidRDefault="00B53DED" w:rsidP="00945623">
      <w:pPr>
        <w:jc w:val="both"/>
        <w:rPr>
          <w:rFonts w:ascii="Times New Roman" w:hAnsi="Times New Roman"/>
          <w:b/>
          <w:sz w:val="24"/>
          <w:szCs w:val="24"/>
        </w:rPr>
      </w:pPr>
      <w:r w:rsidRPr="000B3726">
        <w:rPr>
          <w:rFonts w:ascii="Times New Roman" w:hAnsi="Times New Roman"/>
          <w:b/>
          <w:sz w:val="24"/>
          <w:szCs w:val="24"/>
        </w:rPr>
        <w:t>7.</w:t>
      </w:r>
      <w:r w:rsidR="00A05ED9">
        <w:rPr>
          <w:rFonts w:ascii="Times New Roman" w:hAnsi="Times New Roman"/>
          <w:b/>
          <w:sz w:val="24"/>
          <w:szCs w:val="24"/>
        </w:rPr>
        <w:t>4</w:t>
      </w:r>
      <w:r w:rsidRPr="000B3726">
        <w:rPr>
          <w:rFonts w:ascii="Times New Roman" w:hAnsi="Times New Roman"/>
          <w:b/>
          <w:sz w:val="24"/>
          <w:szCs w:val="24"/>
        </w:rPr>
        <w:t xml:space="preserve">. </w:t>
      </w:r>
      <w:r w:rsidRPr="00872716">
        <w:rPr>
          <w:rFonts w:ascii="Times New Roman" w:hAnsi="Times New Roman"/>
          <w:b/>
          <w:sz w:val="24"/>
          <w:szCs w:val="24"/>
        </w:rPr>
        <w:t>Seznam významných služeb posky</w:t>
      </w:r>
      <w:r w:rsidR="000B3726" w:rsidRPr="00872716">
        <w:rPr>
          <w:rFonts w:ascii="Times New Roman" w:hAnsi="Times New Roman"/>
          <w:b/>
          <w:sz w:val="24"/>
          <w:szCs w:val="24"/>
        </w:rPr>
        <w:t xml:space="preserve">tnutých </w:t>
      </w:r>
      <w:r w:rsidR="00CB3E7F">
        <w:rPr>
          <w:rFonts w:ascii="Times New Roman" w:hAnsi="Times New Roman"/>
          <w:b/>
          <w:sz w:val="24"/>
          <w:szCs w:val="24"/>
        </w:rPr>
        <w:t>dodavatel</w:t>
      </w:r>
      <w:r w:rsidR="000B3726" w:rsidRPr="00872716">
        <w:rPr>
          <w:rFonts w:ascii="Times New Roman" w:hAnsi="Times New Roman"/>
          <w:b/>
          <w:sz w:val="24"/>
          <w:szCs w:val="24"/>
        </w:rPr>
        <w:t>em v posledních 5</w:t>
      </w:r>
      <w:r w:rsidRPr="00872716">
        <w:rPr>
          <w:rFonts w:ascii="Times New Roman" w:hAnsi="Times New Roman"/>
          <w:b/>
          <w:sz w:val="24"/>
          <w:szCs w:val="24"/>
        </w:rPr>
        <w:t xml:space="preserve"> letech</w:t>
      </w:r>
    </w:p>
    <w:p w:rsidR="00B53DED" w:rsidRPr="00872716" w:rsidRDefault="00534AC6" w:rsidP="00945623">
      <w:pPr>
        <w:jc w:val="both"/>
        <w:rPr>
          <w:rFonts w:ascii="Times New Roman" w:hAnsi="Times New Roman"/>
          <w:sz w:val="24"/>
          <w:szCs w:val="24"/>
        </w:rPr>
      </w:pPr>
      <w:r>
        <w:rPr>
          <w:rFonts w:ascii="Times New Roman" w:hAnsi="Times New Roman"/>
          <w:sz w:val="24"/>
          <w:szCs w:val="24"/>
        </w:rPr>
        <w:t>Seznam</w:t>
      </w:r>
      <w:r w:rsidR="00B53DED" w:rsidRPr="001D51F5">
        <w:rPr>
          <w:rFonts w:ascii="Times New Roman" w:hAnsi="Times New Roman"/>
          <w:sz w:val="24"/>
          <w:szCs w:val="24"/>
        </w:rPr>
        <w:t xml:space="preserve"> významných služeb posky</w:t>
      </w:r>
      <w:r w:rsidR="00F261C3" w:rsidRPr="001D51F5">
        <w:rPr>
          <w:rFonts w:ascii="Times New Roman" w:hAnsi="Times New Roman"/>
          <w:sz w:val="24"/>
          <w:szCs w:val="24"/>
        </w:rPr>
        <w:t xml:space="preserve">tnutých </w:t>
      </w:r>
      <w:r w:rsidR="00CB3E7F">
        <w:rPr>
          <w:rFonts w:ascii="Times New Roman" w:hAnsi="Times New Roman"/>
          <w:sz w:val="24"/>
          <w:szCs w:val="24"/>
        </w:rPr>
        <w:t>dodavatel</w:t>
      </w:r>
      <w:r w:rsidR="00F261C3" w:rsidRPr="001D51F5">
        <w:rPr>
          <w:rFonts w:ascii="Times New Roman" w:hAnsi="Times New Roman"/>
          <w:sz w:val="24"/>
          <w:szCs w:val="24"/>
        </w:rPr>
        <w:t>em v posledních 5</w:t>
      </w:r>
      <w:r w:rsidR="00B53DED" w:rsidRPr="001D51F5">
        <w:rPr>
          <w:rFonts w:ascii="Times New Roman" w:hAnsi="Times New Roman"/>
          <w:sz w:val="24"/>
          <w:szCs w:val="24"/>
        </w:rPr>
        <w:t xml:space="preserve"> letech s uvedením jejich rozsahu</w:t>
      </w:r>
      <w:r w:rsidR="00242628" w:rsidRPr="001D51F5">
        <w:rPr>
          <w:rFonts w:ascii="Times New Roman" w:hAnsi="Times New Roman"/>
          <w:sz w:val="24"/>
          <w:szCs w:val="24"/>
        </w:rPr>
        <w:t>, popisu</w:t>
      </w:r>
      <w:r w:rsidR="00EB5710" w:rsidRPr="001D51F5">
        <w:rPr>
          <w:rFonts w:ascii="Times New Roman" w:hAnsi="Times New Roman"/>
          <w:sz w:val="24"/>
          <w:szCs w:val="24"/>
        </w:rPr>
        <w:t xml:space="preserve"> a doby poskytnutí. </w:t>
      </w:r>
      <w:r>
        <w:rPr>
          <w:rFonts w:ascii="Times New Roman" w:hAnsi="Times New Roman"/>
          <w:sz w:val="24"/>
          <w:szCs w:val="24"/>
        </w:rPr>
        <w:t>Seznam</w:t>
      </w:r>
      <w:r w:rsidR="00EB5710" w:rsidRPr="001D51F5">
        <w:rPr>
          <w:rFonts w:ascii="Times New Roman" w:hAnsi="Times New Roman"/>
          <w:sz w:val="24"/>
          <w:szCs w:val="24"/>
        </w:rPr>
        <w:t xml:space="preserve"> bud</w:t>
      </w:r>
      <w:r>
        <w:rPr>
          <w:rFonts w:ascii="Times New Roman" w:hAnsi="Times New Roman"/>
          <w:sz w:val="24"/>
          <w:szCs w:val="24"/>
        </w:rPr>
        <w:t>e</w:t>
      </w:r>
      <w:r w:rsidR="00EB5710" w:rsidRPr="001D51F5">
        <w:rPr>
          <w:rFonts w:ascii="Times New Roman" w:hAnsi="Times New Roman"/>
          <w:sz w:val="24"/>
          <w:szCs w:val="24"/>
        </w:rPr>
        <w:t xml:space="preserve"> </w:t>
      </w:r>
      <w:r w:rsidR="00B53DED" w:rsidRPr="001D51F5">
        <w:rPr>
          <w:rFonts w:ascii="Times New Roman" w:hAnsi="Times New Roman"/>
          <w:sz w:val="24"/>
          <w:szCs w:val="24"/>
        </w:rPr>
        <w:t xml:space="preserve">obsahovat údaje o zadavateli (název, </w:t>
      </w:r>
      <w:r w:rsidR="00B53DED" w:rsidRPr="001D51F5">
        <w:rPr>
          <w:rFonts w:ascii="Times New Roman" w:hAnsi="Times New Roman"/>
          <w:sz w:val="24"/>
          <w:szCs w:val="24"/>
        </w:rPr>
        <w:lastRenderedPageBreak/>
        <w:t>adresa, kontaktní osoba, u které je možno ref</w:t>
      </w:r>
      <w:r w:rsidR="00EB5710" w:rsidRPr="001D51F5">
        <w:rPr>
          <w:rFonts w:ascii="Times New Roman" w:hAnsi="Times New Roman"/>
          <w:sz w:val="24"/>
          <w:szCs w:val="24"/>
        </w:rPr>
        <w:t xml:space="preserve">erenci ověřit), místu, termínu a rozsahu </w:t>
      </w:r>
      <w:r w:rsidR="00B53DED" w:rsidRPr="001D51F5">
        <w:rPr>
          <w:rFonts w:ascii="Times New Roman" w:hAnsi="Times New Roman"/>
          <w:sz w:val="24"/>
          <w:szCs w:val="24"/>
        </w:rPr>
        <w:t>plnění a</w:t>
      </w:r>
      <w:r w:rsidR="004F3083" w:rsidRPr="001D51F5">
        <w:rPr>
          <w:rFonts w:ascii="Times New Roman" w:hAnsi="Times New Roman"/>
          <w:sz w:val="24"/>
          <w:szCs w:val="24"/>
        </w:rPr>
        <w:t xml:space="preserve"> </w:t>
      </w:r>
      <w:r w:rsidR="00B53DED" w:rsidRPr="001D51F5">
        <w:rPr>
          <w:rFonts w:ascii="Times New Roman" w:hAnsi="Times New Roman"/>
          <w:sz w:val="24"/>
          <w:szCs w:val="24"/>
        </w:rPr>
        <w:t xml:space="preserve">finančním objemu poskytnuté služby. </w:t>
      </w:r>
      <w:r w:rsidR="00917156" w:rsidRPr="001D51F5">
        <w:rPr>
          <w:rFonts w:ascii="Times New Roman" w:hAnsi="Times New Roman"/>
          <w:sz w:val="24"/>
          <w:szCs w:val="24"/>
        </w:rPr>
        <w:t>Z těchto referencí</w:t>
      </w:r>
      <w:r w:rsidR="00B53DED" w:rsidRPr="001D51F5">
        <w:rPr>
          <w:rFonts w:ascii="Times New Roman" w:hAnsi="Times New Roman"/>
          <w:sz w:val="24"/>
          <w:szCs w:val="24"/>
        </w:rPr>
        <w:t xml:space="preserve"> bude jednoznačně vyplýva</w:t>
      </w:r>
      <w:r w:rsidR="004F3083" w:rsidRPr="001D51F5">
        <w:rPr>
          <w:rFonts w:ascii="Times New Roman" w:hAnsi="Times New Roman"/>
          <w:sz w:val="24"/>
          <w:szCs w:val="24"/>
        </w:rPr>
        <w:t xml:space="preserve">t, že </w:t>
      </w:r>
      <w:r w:rsidR="00CB3E7F">
        <w:rPr>
          <w:rFonts w:ascii="Times New Roman" w:hAnsi="Times New Roman"/>
          <w:sz w:val="24"/>
          <w:szCs w:val="24"/>
        </w:rPr>
        <w:t>dodavatel</w:t>
      </w:r>
      <w:r w:rsidR="004F3083" w:rsidRPr="001D51F5">
        <w:rPr>
          <w:rFonts w:ascii="Times New Roman" w:hAnsi="Times New Roman"/>
          <w:sz w:val="24"/>
          <w:szCs w:val="24"/>
        </w:rPr>
        <w:t xml:space="preserve"> v posledních 5</w:t>
      </w:r>
      <w:r w:rsidR="00B53DED" w:rsidRPr="001D51F5">
        <w:rPr>
          <w:rFonts w:ascii="Times New Roman" w:hAnsi="Times New Roman"/>
          <w:sz w:val="24"/>
          <w:szCs w:val="24"/>
        </w:rPr>
        <w:t xml:space="preserve"> letech realizoval následující významné služby:</w:t>
      </w:r>
    </w:p>
    <w:p w:rsidR="00B53DED" w:rsidRDefault="00F261C3" w:rsidP="00945623">
      <w:pPr>
        <w:jc w:val="both"/>
        <w:rPr>
          <w:rFonts w:ascii="Times New Roman" w:hAnsi="Times New Roman"/>
          <w:sz w:val="24"/>
          <w:szCs w:val="24"/>
        </w:rPr>
      </w:pPr>
      <w:r w:rsidRPr="00872716">
        <w:rPr>
          <w:rFonts w:ascii="Times New Roman" w:hAnsi="Times New Roman"/>
          <w:sz w:val="24"/>
          <w:szCs w:val="24"/>
        </w:rPr>
        <w:t>-</w:t>
      </w:r>
      <w:r w:rsidR="00021A75" w:rsidRPr="00872716">
        <w:rPr>
          <w:rFonts w:ascii="Times New Roman" w:hAnsi="Times New Roman"/>
          <w:sz w:val="24"/>
          <w:szCs w:val="24"/>
        </w:rPr>
        <w:t xml:space="preserve"> min. </w:t>
      </w:r>
      <w:r w:rsidRPr="00872716">
        <w:rPr>
          <w:rFonts w:ascii="Times New Roman" w:hAnsi="Times New Roman"/>
          <w:sz w:val="24"/>
          <w:szCs w:val="24"/>
        </w:rPr>
        <w:t>dvě (</w:t>
      </w:r>
      <w:r w:rsidR="00021A75" w:rsidRPr="00872716">
        <w:rPr>
          <w:rFonts w:ascii="Times New Roman" w:hAnsi="Times New Roman"/>
          <w:sz w:val="24"/>
          <w:szCs w:val="24"/>
        </w:rPr>
        <w:t>2</w:t>
      </w:r>
      <w:r w:rsidRPr="00872716">
        <w:rPr>
          <w:rFonts w:ascii="Times New Roman" w:hAnsi="Times New Roman"/>
          <w:sz w:val="24"/>
          <w:szCs w:val="24"/>
        </w:rPr>
        <w:t>)</w:t>
      </w:r>
      <w:r w:rsidR="00021A75" w:rsidRPr="00872716">
        <w:rPr>
          <w:rFonts w:ascii="Times New Roman" w:hAnsi="Times New Roman"/>
          <w:sz w:val="24"/>
          <w:szCs w:val="24"/>
        </w:rPr>
        <w:t xml:space="preserve"> </w:t>
      </w:r>
      <w:r w:rsidR="00534AC6">
        <w:rPr>
          <w:rFonts w:ascii="Times New Roman" w:hAnsi="Times New Roman"/>
          <w:sz w:val="24"/>
          <w:szCs w:val="24"/>
        </w:rPr>
        <w:t xml:space="preserve">zakázky na </w:t>
      </w:r>
      <w:r w:rsidR="00534AC6" w:rsidRPr="00C251D5">
        <w:rPr>
          <w:rFonts w:ascii="Times New Roman" w:hAnsi="Times New Roman"/>
          <w:sz w:val="24"/>
          <w:szCs w:val="24"/>
        </w:rPr>
        <w:t>zajištění cestovních služeb a služeb s nimi souvisejících</w:t>
      </w:r>
      <w:r w:rsidR="00534AC6" w:rsidRPr="00872716">
        <w:rPr>
          <w:rFonts w:ascii="Times New Roman" w:hAnsi="Times New Roman"/>
          <w:sz w:val="24"/>
          <w:szCs w:val="24"/>
        </w:rPr>
        <w:t xml:space="preserve"> </w:t>
      </w:r>
      <w:r w:rsidR="00021A75" w:rsidRPr="00872716">
        <w:rPr>
          <w:rFonts w:ascii="Times New Roman" w:hAnsi="Times New Roman"/>
          <w:sz w:val="24"/>
          <w:szCs w:val="24"/>
        </w:rPr>
        <w:t xml:space="preserve">v celkovém finančním objemu minimálně </w:t>
      </w:r>
      <w:r w:rsidR="00534AC6">
        <w:rPr>
          <w:rFonts w:ascii="Times New Roman" w:hAnsi="Times New Roman"/>
          <w:sz w:val="24"/>
          <w:szCs w:val="24"/>
        </w:rPr>
        <w:t>5</w:t>
      </w:r>
      <w:r w:rsidR="00391017">
        <w:rPr>
          <w:rFonts w:ascii="Times New Roman" w:hAnsi="Times New Roman"/>
          <w:sz w:val="24"/>
          <w:szCs w:val="24"/>
        </w:rPr>
        <w:t>0</w:t>
      </w:r>
      <w:r w:rsidR="00021A75" w:rsidRPr="00872716">
        <w:rPr>
          <w:rFonts w:ascii="Times New Roman" w:hAnsi="Times New Roman"/>
          <w:sz w:val="24"/>
          <w:szCs w:val="24"/>
        </w:rPr>
        <w:t xml:space="preserve">0.000,- Kč (slovy: </w:t>
      </w:r>
      <w:proofErr w:type="spellStart"/>
      <w:r w:rsidR="00391017">
        <w:rPr>
          <w:rFonts w:ascii="Times New Roman" w:hAnsi="Times New Roman"/>
          <w:sz w:val="24"/>
          <w:szCs w:val="24"/>
        </w:rPr>
        <w:t>pětset</w:t>
      </w:r>
      <w:r w:rsidR="00EB5710" w:rsidRPr="00872716">
        <w:rPr>
          <w:rFonts w:ascii="Times New Roman" w:hAnsi="Times New Roman"/>
          <w:sz w:val="24"/>
          <w:szCs w:val="24"/>
        </w:rPr>
        <w:t>tisíc</w:t>
      </w:r>
      <w:proofErr w:type="spellEnd"/>
      <w:r w:rsidR="00EB5710" w:rsidRPr="00872716">
        <w:rPr>
          <w:rFonts w:ascii="Times New Roman" w:hAnsi="Times New Roman"/>
          <w:sz w:val="24"/>
          <w:szCs w:val="24"/>
        </w:rPr>
        <w:t xml:space="preserve"> </w:t>
      </w:r>
      <w:r w:rsidR="00B53DED" w:rsidRPr="00872716">
        <w:rPr>
          <w:rFonts w:ascii="Times New Roman" w:hAnsi="Times New Roman"/>
          <w:sz w:val="24"/>
          <w:szCs w:val="24"/>
        </w:rPr>
        <w:t>korun českých) bez DPH za jeden kalendářní rok, případně za období 12 po sobě jdoucích kalendářních měsíců</w:t>
      </w:r>
      <w:r w:rsidR="00B53DED" w:rsidRPr="00756A8B">
        <w:rPr>
          <w:rFonts w:ascii="Times New Roman" w:hAnsi="Times New Roman"/>
          <w:sz w:val="24"/>
          <w:szCs w:val="24"/>
        </w:rPr>
        <w:t xml:space="preserve">. Službou dle tohoto bodu se rozumí </w:t>
      </w:r>
      <w:r w:rsidR="00534AC6" w:rsidRPr="00C251D5">
        <w:rPr>
          <w:rFonts w:ascii="Times New Roman" w:hAnsi="Times New Roman"/>
          <w:sz w:val="24"/>
          <w:szCs w:val="24"/>
        </w:rPr>
        <w:t>zajištění cestovních služeb a služeb s nimi souvisejících</w:t>
      </w:r>
      <w:r w:rsidR="00534AC6" w:rsidRPr="00872716">
        <w:rPr>
          <w:rFonts w:ascii="Times New Roman" w:hAnsi="Times New Roman"/>
          <w:sz w:val="24"/>
          <w:szCs w:val="24"/>
        </w:rPr>
        <w:t xml:space="preserve"> </w:t>
      </w:r>
      <w:r w:rsidR="00B53DED" w:rsidRPr="00756A8B">
        <w:rPr>
          <w:rFonts w:ascii="Times New Roman" w:hAnsi="Times New Roman"/>
          <w:sz w:val="24"/>
          <w:szCs w:val="24"/>
        </w:rPr>
        <w:t xml:space="preserve">pro jednoho objednatele (klienta) jedním dodavatelem bez ohledu na to, zda byly dodavatelem poskytovány </w:t>
      </w:r>
      <w:r w:rsidR="00021A75" w:rsidRPr="00756A8B">
        <w:rPr>
          <w:rFonts w:ascii="Times New Roman" w:hAnsi="Times New Roman"/>
          <w:sz w:val="24"/>
          <w:szCs w:val="24"/>
        </w:rPr>
        <w:t>na základě jedné či více smluv.</w:t>
      </w:r>
    </w:p>
    <w:p w:rsidR="00B53DED" w:rsidRPr="00F870FC" w:rsidRDefault="00CB3E7F" w:rsidP="00945623">
      <w:pPr>
        <w:jc w:val="both"/>
        <w:rPr>
          <w:rFonts w:ascii="Times New Roman" w:hAnsi="Times New Roman"/>
          <w:b/>
          <w:sz w:val="24"/>
          <w:szCs w:val="24"/>
        </w:rPr>
      </w:pPr>
      <w:r w:rsidRPr="00F870FC">
        <w:rPr>
          <w:rFonts w:ascii="Times New Roman" w:hAnsi="Times New Roman"/>
          <w:b/>
          <w:sz w:val="24"/>
          <w:szCs w:val="24"/>
        </w:rPr>
        <w:t>7.</w:t>
      </w:r>
      <w:r w:rsidR="00534AC6">
        <w:rPr>
          <w:rFonts w:ascii="Times New Roman" w:hAnsi="Times New Roman"/>
          <w:b/>
          <w:sz w:val="24"/>
          <w:szCs w:val="24"/>
        </w:rPr>
        <w:t>5</w:t>
      </w:r>
      <w:r w:rsidR="00A05ED9">
        <w:rPr>
          <w:rFonts w:ascii="Times New Roman" w:hAnsi="Times New Roman"/>
          <w:b/>
          <w:sz w:val="24"/>
          <w:szCs w:val="24"/>
        </w:rPr>
        <w:t>.</w:t>
      </w:r>
      <w:r w:rsidRPr="00F870FC">
        <w:rPr>
          <w:rFonts w:ascii="Times New Roman" w:hAnsi="Times New Roman"/>
          <w:b/>
          <w:sz w:val="24"/>
          <w:szCs w:val="24"/>
        </w:rPr>
        <w:t xml:space="preserve"> </w:t>
      </w:r>
      <w:r w:rsidR="00B53DED" w:rsidRPr="00F870FC">
        <w:rPr>
          <w:rFonts w:ascii="Times New Roman" w:hAnsi="Times New Roman"/>
          <w:b/>
          <w:sz w:val="24"/>
          <w:szCs w:val="24"/>
        </w:rPr>
        <w:t>Doba prokazování splnění kvalifikace:</w:t>
      </w:r>
    </w:p>
    <w:p w:rsidR="00B53DED" w:rsidRPr="00756A8B" w:rsidRDefault="00CB3E7F" w:rsidP="00945623">
      <w:pPr>
        <w:jc w:val="both"/>
        <w:rPr>
          <w:rFonts w:ascii="Times New Roman" w:hAnsi="Times New Roman"/>
          <w:sz w:val="24"/>
          <w:szCs w:val="24"/>
        </w:rPr>
      </w:pPr>
      <w:r>
        <w:rPr>
          <w:rFonts w:ascii="Times New Roman" w:hAnsi="Times New Roman"/>
          <w:sz w:val="24"/>
          <w:szCs w:val="24"/>
        </w:rPr>
        <w:t>Dodavatel</w:t>
      </w:r>
      <w:r w:rsidR="00B53DED" w:rsidRPr="00756A8B">
        <w:rPr>
          <w:rFonts w:ascii="Times New Roman" w:hAnsi="Times New Roman"/>
          <w:sz w:val="24"/>
          <w:szCs w:val="24"/>
        </w:rPr>
        <w:t xml:space="preserve"> je povinen prokázat splnění kvalifikace ve lhůtě pro podání nabídky.</w:t>
      </w:r>
    </w:p>
    <w:p w:rsidR="00146115" w:rsidRDefault="00146115" w:rsidP="00945623">
      <w:pPr>
        <w:jc w:val="both"/>
        <w:rPr>
          <w:rFonts w:ascii="Times New Roman" w:hAnsi="Times New Roman"/>
          <w:b/>
          <w:sz w:val="24"/>
          <w:szCs w:val="24"/>
          <w:u w:val="single"/>
        </w:rPr>
      </w:pPr>
      <w:bookmarkStart w:id="0" w:name="_Hlk530573652"/>
    </w:p>
    <w:p w:rsidR="00B53DED" w:rsidRPr="000611B2" w:rsidRDefault="00B53DED" w:rsidP="00945623">
      <w:pPr>
        <w:jc w:val="both"/>
        <w:rPr>
          <w:rFonts w:ascii="Times New Roman" w:hAnsi="Times New Roman"/>
          <w:b/>
          <w:sz w:val="24"/>
          <w:szCs w:val="24"/>
          <w:u w:val="single"/>
        </w:rPr>
      </w:pPr>
      <w:r w:rsidRPr="000611B2">
        <w:rPr>
          <w:rFonts w:ascii="Times New Roman" w:hAnsi="Times New Roman"/>
          <w:b/>
          <w:sz w:val="24"/>
          <w:szCs w:val="24"/>
          <w:u w:val="single"/>
        </w:rPr>
        <w:t>8. Obchodní a platební podmínky</w:t>
      </w:r>
    </w:p>
    <w:bookmarkEnd w:id="0"/>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a) </w:t>
      </w:r>
      <w:r w:rsidR="00CB3E7F">
        <w:rPr>
          <w:rFonts w:ascii="Times New Roman" w:hAnsi="Times New Roman"/>
          <w:sz w:val="24"/>
          <w:szCs w:val="24"/>
        </w:rPr>
        <w:t>Dodavatel</w:t>
      </w:r>
      <w:r w:rsidRPr="00756A8B">
        <w:rPr>
          <w:rFonts w:ascii="Times New Roman" w:hAnsi="Times New Roman"/>
          <w:sz w:val="24"/>
          <w:szCs w:val="24"/>
        </w:rPr>
        <w:t xml:space="preserve"> je povinen podat návrh smlouvy pokrývající celý předmět plnění veřejné zakázky.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b) Návrh smlouvy musí být ze strany </w:t>
      </w:r>
      <w:r w:rsidR="00CB3E7F">
        <w:rPr>
          <w:rFonts w:ascii="Times New Roman" w:hAnsi="Times New Roman"/>
          <w:sz w:val="24"/>
          <w:szCs w:val="24"/>
        </w:rPr>
        <w:t>dodavatel</w:t>
      </w:r>
      <w:r w:rsidRPr="00756A8B">
        <w:rPr>
          <w:rFonts w:ascii="Times New Roman" w:hAnsi="Times New Roman"/>
          <w:sz w:val="24"/>
          <w:szCs w:val="24"/>
        </w:rPr>
        <w:t xml:space="preserve">e podepsán statutárním orgánem nebo osobou prokazatelně oprávněnou zastupovat </w:t>
      </w:r>
      <w:r w:rsidR="00CB3E7F">
        <w:rPr>
          <w:rFonts w:ascii="Times New Roman" w:hAnsi="Times New Roman"/>
          <w:sz w:val="24"/>
          <w:szCs w:val="24"/>
        </w:rPr>
        <w:t>dodavatel</w:t>
      </w:r>
      <w:r w:rsidRPr="00756A8B">
        <w:rPr>
          <w:rFonts w:ascii="Times New Roman" w:hAnsi="Times New Roman"/>
          <w:sz w:val="24"/>
          <w:szCs w:val="24"/>
        </w:rPr>
        <w:t xml:space="preserve">e; v takovém případě doloží </w:t>
      </w:r>
      <w:r w:rsidR="00CB3E7F">
        <w:rPr>
          <w:rFonts w:ascii="Times New Roman" w:hAnsi="Times New Roman"/>
          <w:sz w:val="24"/>
          <w:szCs w:val="24"/>
        </w:rPr>
        <w:t>dodavatel</w:t>
      </w:r>
      <w:r w:rsidRPr="00756A8B">
        <w:rPr>
          <w:rFonts w:ascii="Times New Roman" w:hAnsi="Times New Roman"/>
          <w:sz w:val="24"/>
          <w:szCs w:val="24"/>
        </w:rPr>
        <w:t xml:space="preserve"> toto oprávnění (např. plnou moc) v nabídce.</w:t>
      </w:r>
    </w:p>
    <w:p w:rsidR="00B53DED" w:rsidRPr="006C4C39" w:rsidRDefault="00B53DED" w:rsidP="00945623">
      <w:pPr>
        <w:jc w:val="both"/>
        <w:rPr>
          <w:rFonts w:ascii="Times New Roman" w:hAnsi="Times New Roman"/>
          <w:sz w:val="24"/>
          <w:szCs w:val="24"/>
          <w:highlight w:val="yellow"/>
        </w:rPr>
      </w:pPr>
      <w:r w:rsidRPr="00756A8B">
        <w:rPr>
          <w:rFonts w:ascii="Times New Roman" w:hAnsi="Times New Roman"/>
          <w:sz w:val="24"/>
          <w:szCs w:val="24"/>
        </w:rPr>
        <w:t xml:space="preserve">c) </w:t>
      </w:r>
      <w:r w:rsidR="00CB3E7F">
        <w:rPr>
          <w:rFonts w:ascii="Times New Roman" w:hAnsi="Times New Roman"/>
          <w:sz w:val="24"/>
          <w:szCs w:val="24"/>
        </w:rPr>
        <w:t>Dodavatel</w:t>
      </w:r>
      <w:r w:rsidRPr="00756A8B">
        <w:rPr>
          <w:rFonts w:ascii="Times New Roman" w:hAnsi="Times New Roman"/>
          <w:sz w:val="24"/>
          <w:szCs w:val="24"/>
        </w:rPr>
        <w:t xml:space="preserve"> doplní příslušné údaje </w:t>
      </w:r>
      <w:r w:rsidRPr="006C4C39">
        <w:rPr>
          <w:rFonts w:ascii="Times New Roman" w:hAnsi="Times New Roman"/>
          <w:sz w:val="24"/>
          <w:szCs w:val="24"/>
        </w:rPr>
        <w:t xml:space="preserve">do </w:t>
      </w:r>
      <w:r w:rsidR="00465D48" w:rsidRPr="006C4C39">
        <w:rPr>
          <w:rFonts w:ascii="Times New Roman" w:hAnsi="Times New Roman"/>
          <w:sz w:val="24"/>
          <w:szCs w:val="24"/>
        </w:rPr>
        <w:t xml:space="preserve">Přílohy č. </w:t>
      </w:r>
      <w:r w:rsidR="009743A9">
        <w:rPr>
          <w:rFonts w:ascii="Times New Roman" w:hAnsi="Times New Roman"/>
          <w:sz w:val="24"/>
          <w:szCs w:val="24"/>
        </w:rPr>
        <w:t>1</w:t>
      </w:r>
      <w:r w:rsidRPr="006C4C39">
        <w:rPr>
          <w:rFonts w:ascii="Times New Roman" w:hAnsi="Times New Roman"/>
          <w:sz w:val="24"/>
          <w:szCs w:val="24"/>
        </w:rPr>
        <w:t xml:space="preserve"> zadávací dokumentace</w:t>
      </w:r>
      <w:r w:rsidRPr="00756A8B">
        <w:rPr>
          <w:rFonts w:ascii="Times New Roman" w:hAnsi="Times New Roman"/>
          <w:sz w:val="24"/>
          <w:szCs w:val="24"/>
        </w:rPr>
        <w:t xml:space="preserve"> „Návrh smlouvy – závazné obchodní podmínky“, přičemž není oprávněn činit další změny či doplnění návrhu smlouvy, s výjimkou údajů, které jsou výslovně vyhrazeny pro doplnění ze strany </w:t>
      </w:r>
      <w:r w:rsidR="00CB3E7F">
        <w:rPr>
          <w:rFonts w:ascii="Times New Roman" w:hAnsi="Times New Roman"/>
          <w:sz w:val="24"/>
          <w:szCs w:val="24"/>
        </w:rPr>
        <w:t>dodavatel</w:t>
      </w:r>
      <w:r w:rsidRPr="00756A8B">
        <w:rPr>
          <w:rFonts w:ascii="Times New Roman" w:hAnsi="Times New Roman"/>
          <w:sz w:val="24"/>
          <w:szCs w:val="24"/>
        </w:rPr>
        <w:t>e.</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d) </w:t>
      </w:r>
      <w:r w:rsidR="00CB3E7F">
        <w:rPr>
          <w:rFonts w:ascii="Times New Roman" w:hAnsi="Times New Roman"/>
          <w:sz w:val="24"/>
          <w:szCs w:val="24"/>
        </w:rPr>
        <w:t>Dodavatel</w:t>
      </w:r>
      <w:r w:rsidRPr="00756A8B">
        <w:rPr>
          <w:rFonts w:ascii="Times New Roman" w:hAnsi="Times New Roman"/>
          <w:sz w:val="24"/>
          <w:szCs w:val="24"/>
        </w:rPr>
        <w:t xml:space="preserve"> je povinen upravit návrh smlouvy v části identifikující smluvní strany na straně </w:t>
      </w:r>
      <w:r w:rsidR="00CB3E7F">
        <w:rPr>
          <w:rFonts w:ascii="Times New Roman" w:hAnsi="Times New Roman"/>
          <w:sz w:val="24"/>
          <w:szCs w:val="24"/>
        </w:rPr>
        <w:t>dodavatel</w:t>
      </w:r>
      <w:r w:rsidRPr="00756A8B">
        <w:rPr>
          <w:rFonts w:ascii="Times New Roman" w:hAnsi="Times New Roman"/>
          <w:sz w:val="24"/>
          <w:szCs w:val="24"/>
        </w:rPr>
        <w:t xml:space="preserve">e, a to v souladu se skutečným stavem, aby bylo vymezení </w:t>
      </w:r>
      <w:r w:rsidR="00CB3E7F">
        <w:rPr>
          <w:rFonts w:ascii="Times New Roman" w:hAnsi="Times New Roman"/>
          <w:sz w:val="24"/>
          <w:szCs w:val="24"/>
        </w:rPr>
        <w:t>dodavatel</w:t>
      </w:r>
      <w:r w:rsidRPr="00756A8B">
        <w:rPr>
          <w:rFonts w:ascii="Times New Roman" w:hAnsi="Times New Roman"/>
          <w:sz w:val="24"/>
          <w:szCs w:val="24"/>
        </w:rPr>
        <w:t xml:space="preserve">e dostatečně určité. V případě nabídky podávané společně několika dodavateli (jako jedním </w:t>
      </w:r>
      <w:r w:rsidR="00CB3E7F">
        <w:rPr>
          <w:rFonts w:ascii="Times New Roman" w:hAnsi="Times New Roman"/>
          <w:sz w:val="24"/>
          <w:szCs w:val="24"/>
        </w:rPr>
        <w:t>dodavatel</w:t>
      </w:r>
      <w:r w:rsidRPr="00756A8B">
        <w:rPr>
          <w:rFonts w:ascii="Times New Roman" w:hAnsi="Times New Roman"/>
          <w:sz w:val="24"/>
          <w:szCs w:val="24"/>
        </w:rPr>
        <w:t>em) jsou dodavatelé oprávněni upravit počet stejnopisů smlouvy.</w:t>
      </w:r>
    </w:p>
    <w:p w:rsidR="00EA17DD" w:rsidRDefault="00EA17DD" w:rsidP="00945623">
      <w:pPr>
        <w:jc w:val="both"/>
        <w:rPr>
          <w:rFonts w:ascii="Times New Roman" w:hAnsi="Times New Roman"/>
          <w:b/>
          <w:sz w:val="24"/>
          <w:szCs w:val="24"/>
          <w:u w:val="single"/>
        </w:rPr>
      </w:pPr>
    </w:p>
    <w:p w:rsidR="00B53DED" w:rsidRPr="00952B42" w:rsidRDefault="00B53DED" w:rsidP="00945623">
      <w:pPr>
        <w:jc w:val="both"/>
        <w:rPr>
          <w:rFonts w:ascii="Times New Roman" w:hAnsi="Times New Roman"/>
          <w:b/>
          <w:sz w:val="24"/>
          <w:szCs w:val="24"/>
          <w:u w:val="single"/>
        </w:rPr>
      </w:pPr>
      <w:r w:rsidRPr="00952B42">
        <w:rPr>
          <w:rFonts w:ascii="Times New Roman" w:hAnsi="Times New Roman"/>
          <w:b/>
          <w:sz w:val="24"/>
          <w:szCs w:val="24"/>
          <w:u w:val="single"/>
        </w:rPr>
        <w:t xml:space="preserve">9. Požadavky na způsob zpracování </w:t>
      </w:r>
      <w:r w:rsidR="00E30142">
        <w:rPr>
          <w:rFonts w:ascii="Times New Roman" w:hAnsi="Times New Roman"/>
          <w:b/>
          <w:sz w:val="24"/>
          <w:szCs w:val="24"/>
          <w:u w:val="single"/>
        </w:rPr>
        <w:t xml:space="preserve">nabízených služeb a </w:t>
      </w:r>
      <w:r w:rsidRPr="00952B42">
        <w:rPr>
          <w:rFonts w:ascii="Times New Roman" w:hAnsi="Times New Roman"/>
          <w:b/>
          <w:sz w:val="24"/>
          <w:szCs w:val="24"/>
          <w:u w:val="single"/>
        </w:rPr>
        <w:t>nabídkové ceny</w:t>
      </w:r>
    </w:p>
    <w:p w:rsidR="00146115" w:rsidRPr="00146115" w:rsidRDefault="00146115" w:rsidP="00945623">
      <w:pPr>
        <w:jc w:val="both"/>
        <w:rPr>
          <w:rFonts w:ascii="Times New Roman" w:hAnsi="Times New Roman"/>
          <w:b/>
          <w:sz w:val="24"/>
          <w:szCs w:val="24"/>
        </w:rPr>
      </w:pPr>
      <w:r w:rsidRPr="00146115">
        <w:rPr>
          <w:rFonts w:ascii="Times New Roman" w:hAnsi="Times New Roman"/>
          <w:b/>
          <w:sz w:val="24"/>
          <w:szCs w:val="24"/>
        </w:rPr>
        <w:t>9.1</w:t>
      </w:r>
      <w:r>
        <w:rPr>
          <w:rFonts w:ascii="Times New Roman" w:hAnsi="Times New Roman"/>
          <w:b/>
          <w:sz w:val="24"/>
          <w:szCs w:val="24"/>
        </w:rPr>
        <w:t>.</w:t>
      </w:r>
      <w:r w:rsidRPr="00146115">
        <w:rPr>
          <w:rFonts w:ascii="Times New Roman" w:hAnsi="Times New Roman"/>
          <w:b/>
          <w:sz w:val="24"/>
          <w:szCs w:val="24"/>
        </w:rPr>
        <w:t xml:space="preserve"> </w:t>
      </w:r>
      <w:r>
        <w:rPr>
          <w:rFonts w:ascii="Times New Roman" w:hAnsi="Times New Roman"/>
          <w:b/>
          <w:sz w:val="24"/>
          <w:szCs w:val="24"/>
        </w:rPr>
        <w:t>Z</w:t>
      </w:r>
      <w:r w:rsidRPr="00146115">
        <w:rPr>
          <w:rFonts w:ascii="Times New Roman" w:hAnsi="Times New Roman"/>
          <w:b/>
          <w:sz w:val="24"/>
          <w:szCs w:val="24"/>
        </w:rPr>
        <w:t>působ zpracování nabídky</w:t>
      </w:r>
    </w:p>
    <w:p w:rsidR="00E30142" w:rsidRPr="00E30142" w:rsidRDefault="00CB3E7F" w:rsidP="00945623">
      <w:pPr>
        <w:jc w:val="both"/>
        <w:rPr>
          <w:rFonts w:ascii="Times New Roman" w:hAnsi="Times New Roman"/>
          <w:sz w:val="24"/>
          <w:szCs w:val="24"/>
        </w:rPr>
      </w:pPr>
      <w:r w:rsidRPr="00E30142">
        <w:rPr>
          <w:rFonts w:ascii="Times New Roman" w:hAnsi="Times New Roman"/>
          <w:sz w:val="24"/>
          <w:szCs w:val="24"/>
        </w:rPr>
        <w:t>Dodavatel</w:t>
      </w:r>
      <w:r w:rsidR="00B53DED" w:rsidRPr="00E30142">
        <w:rPr>
          <w:rFonts w:ascii="Times New Roman" w:hAnsi="Times New Roman"/>
          <w:sz w:val="24"/>
          <w:szCs w:val="24"/>
        </w:rPr>
        <w:t xml:space="preserve"> je povinen </w:t>
      </w:r>
      <w:r w:rsidR="00E30142" w:rsidRPr="00E30142">
        <w:rPr>
          <w:rFonts w:ascii="Times New Roman" w:hAnsi="Times New Roman"/>
          <w:sz w:val="24"/>
          <w:szCs w:val="24"/>
        </w:rPr>
        <w:t>označit</w:t>
      </w:r>
      <w:r w:rsidR="00B53DED" w:rsidRPr="00E30142">
        <w:rPr>
          <w:rFonts w:ascii="Times New Roman" w:hAnsi="Times New Roman"/>
          <w:sz w:val="24"/>
          <w:szCs w:val="24"/>
        </w:rPr>
        <w:t xml:space="preserve"> všechny položky uvedené v </w:t>
      </w:r>
      <w:r w:rsidR="00E30142" w:rsidRPr="00E30142">
        <w:rPr>
          <w:rFonts w:ascii="Times New Roman" w:hAnsi="Times New Roman"/>
          <w:sz w:val="24"/>
          <w:szCs w:val="24"/>
        </w:rPr>
        <w:t>t</w:t>
      </w:r>
      <w:r w:rsidR="00B53DED" w:rsidRPr="00E30142">
        <w:rPr>
          <w:rFonts w:ascii="Times New Roman" w:hAnsi="Times New Roman"/>
          <w:sz w:val="24"/>
          <w:szCs w:val="24"/>
        </w:rPr>
        <w:t xml:space="preserve">abulce </w:t>
      </w:r>
      <w:r w:rsidR="00E30142" w:rsidRPr="00E30142">
        <w:rPr>
          <w:rFonts w:ascii="Times New Roman" w:hAnsi="Times New Roman"/>
          <w:sz w:val="24"/>
          <w:szCs w:val="24"/>
        </w:rPr>
        <w:t>Nabízené služby</w:t>
      </w:r>
      <w:r w:rsidR="00B53DED" w:rsidRPr="00E30142">
        <w:rPr>
          <w:rFonts w:ascii="Times New Roman" w:hAnsi="Times New Roman"/>
          <w:sz w:val="24"/>
          <w:szCs w:val="24"/>
        </w:rPr>
        <w:t xml:space="preserve"> (Příloha č.</w:t>
      </w:r>
      <w:r w:rsidR="00E30142" w:rsidRPr="00E30142">
        <w:rPr>
          <w:rFonts w:ascii="Times New Roman" w:hAnsi="Times New Roman"/>
          <w:sz w:val="24"/>
          <w:szCs w:val="24"/>
        </w:rPr>
        <w:t> 2</w:t>
      </w:r>
      <w:r w:rsidR="00B53DED" w:rsidRPr="00E30142">
        <w:rPr>
          <w:rFonts w:ascii="Times New Roman" w:hAnsi="Times New Roman"/>
          <w:sz w:val="24"/>
          <w:szCs w:val="24"/>
        </w:rPr>
        <w:t xml:space="preserve"> k této zadávací dokumentaci), která </w:t>
      </w:r>
      <w:r w:rsidR="004B15A0" w:rsidRPr="00E30142">
        <w:rPr>
          <w:rFonts w:ascii="Times New Roman" w:hAnsi="Times New Roman"/>
          <w:sz w:val="24"/>
          <w:szCs w:val="24"/>
        </w:rPr>
        <w:t xml:space="preserve">bude následně činit Přílohu č. </w:t>
      </w:r>
      <w:r w:rsidR="0077114F" w:rsidRPr="00E30142">
        <w:rPr>
          <w:rFonts w:ascii="Times New Roman" w:hAnsi="Times New Roman"/>
          <w:sz w:val="24"/>
          <w:szCs w:val="24"/>
        </w:rPr>
        <w:t>1</w:t>
      </w:r>
      <w:r w:rsidR="00B53DED" w:rsidRPr="00E30142">
        <w:rPr>
          <w:rFonts w:ascii="Times New Roman" w:hAnsi="Times New Roman"/>
          <w:sz w:val="24"/>
          <w:szCs w:val="24"/>
        </w:rPr>
        <w:t xml:space="preserve"> k rámcové smlouvě. </w:t>
      </w:r>
      <w:r w:rsidR="00E30142" w:rsidRPr="00E30142">
        <w:rPr>
          <w:rFonts w:ascii="Times New Roman" w:hAnsi="Times New Roman"/>
          <w:sz w:val="24"/>
          <w:szCs w:val="24"/>
        </w:rPr>
        <w:t>Dodavatel označí položky zvolením možnosti ANO/NE u každé jednotlivé položky v tabulce.</w:t>
      </w:r>
    </w:p>
    <w:p w:rsidR="00B53DED" w:rsidRPr="00E30142" w:rsidRDefault="00CB3E7F" w:rsidP="00945623">
      <w:pPr>
        <w:jc w:val="both"/>
        <w:rPr>
          <w:rFonts w:ascii="Times New Roman" w:hAnsi="Times New Roman"/>
          <w:sz w:val="24"/>
          <w:szCs w:val="24"/>
        </w:rPr>
      </w:pPr>
      <w:r w:rsidRPr="00E30142">
        <w:rPr>
          <w:rFonts w:ascii="Times New Roman" w:hAnsi="Times New Roman"/>
          <w:sz w:val="24"/>
          <w:szCs w:val="24"/>
        </w:rPr>
        <w:t>Dodavatel</w:t>
      </w:r>
      <w:r w:rsidR="00B53DED" w:rsidRPr="00E30142">
        <w:rPr>
          <w:rFonts w:ascii="Times New Roman" w:hAnsi="Times New Roman"/>
          <w:sz w:val="24"/>
          <w:szCs w:val="24"/>
        </w:rPr>
        <w:t xml:space="preserve"> je </w:t>
      </w:r>
      <w:r w:rsidR="00E30142" w:rsidRPr="00E30142">
        <w:rPr>
          <w:rFonts w:ascii="Times New Roman" w:hAnsi="Times New Roman"/>
          <w:sz w:val="24"/>
          <w:szCs w:val="24"/>
        </w:rPr>
        <w:t xml:space="preserve">dále </w:t>
      </w:r>
      <w:r w:rsidR="00B53DED" w:rsidRPr="00E30142">
        <w:rPr>
          <w:rFonts w:ascii="Times New Roman" w:hAnsi="Times New Roman"/>
          <w:sz w:val="24"/>
          <w:szCs w:val="24"/>
        </w:rPr>
        <w:t>povinen uvést</w:t>
      </w:r>
      <w:r w:rsidR="00E30142" w:rsidRPr="00E30142">
        <w:rPr>
          <w:rFonts w:ascii="Times New Roman" w:hAnsi="Times New Roman"/>
          <w:sz w:val="24"/>
          <w:szCs w:val="24"/>
        </w:rPr>
        <w:t>, tam kde to zadavatel požaduje</w:t>
      </w:r>
      <w:r w:rsidR="009743A9">
        <w:rPr>
          <w:rFonts w:ascii="Times New Roman" w:hAnsi="Times New Roman"/>
          <w:sz w:val="24"/>
          <w:szCs w:val="24"/>
        </w:rPr>
        <w:t xml:space="preserve"> nebo tam, kde dodavatel označí možnost NE</w:t>
      </w:r>
      <w:r w:rsidR="00E30142" w:rsidRPr="00E30142">
        <w:rPr>
          <w:rFonts w:ascii="Times New Roman" w:hAnsi="Times New Roman"/>
          <w:sz w:val="24"/>
          <w:szCs w:val="24"/>
        </w:rPr>
        <w:t>,</w:t>
      </w:r>
      <w:r w:rsidR="00B53DED" w:rsidRPr="00E30142">
        <w:rPr>
          <w:rFonts w:ascii="Times New Roman" w:hAnsi="Times New Roman"/>
          <w:sz w:val="24"/>
          <w:szCs w:val="24"/>
        </w:rPr>
        <w:t xml:space="preserve"> nabídkovou cenu v Kč bez DPH, částku DPH, částku včetně DPH. Jednotlivé číselné údaje je </w:t>
      </w:r>
      <w:r w:rsidRPr="00E30142">
        <w:rPr>
          <w:rFonts w:ascii="Times New Roman" w:hAnsi="Times New Roman"/>
          <w:sz w:val="24"/>
          <w:szCs w:val="24"/>
        </w:rPr>
        <w:t>dodavatel</w:t>
      </w:r>
      <w:r w:rsidR="00B53DED" w:rsidRPr="00E30142">
        <w:rPr>
          <w:rFonts w:ascii="Times New Roman" w:hAnsi="Times New Roman"/>
          <w:sz w:val="24"/>
          <w:szCs w:val="24"/>
        </w:rPr>
        <w:t xml:space="preserve"> povinen stanovit, pří</w:t>
      </w:r>
      <w:r w:rsidR="00BF7080" w:rsidRPr="00E30142">
        <w:rPr>
          <w:rFonts w:ascii="Times New Roman" w:hAnsi="Times New Roman"/>
          <w:sz w:val="24"/>
          <w:szCs w:val="24"/>
        </w:rPr>
        <w:t xml:space="preserve">p. zaokrouhlit na dvě desetinná </w:t>
      </w:r>
      <w:r w:rsidR="00B53DED" w:rsidRPr="00E30142">
        <w:rPr>
          <w:rFonts w:ascii="Times New Roman" w:hAnsi="Times New Roman"/>
          <w:sz w:val="24"/>
          <w:szCs w:val="24"/>
        </w:rPr>
        <w:t xml:space="preserve">místa. </w:t>
      </w:r>
      <w:r w:rsidRPr="00E30142">
        <w:rPr>
          <w:rFonts w:ascii="Times New Roman" w:hAnsi="Times New Roman"/>
          <w:sz w:val="24"/>
          <w:szCs w:val="24"/>
        </w:rPr>
        <w:t>Dodavatel</w:t>
      </w:r>
      <w:r w:rsidR="00B53DED" w:rsidRPr="00E30142">
        <w:rPr>
          <w:rFonts w:ascii="Times New Roman" w:hAnsi="Times New Roman"/>
          <w:sz w:val="24"/>
          <w:szCs w:val="24"/>
        </w:rPr>
        <w:t xml:space="preserve"> není oprávněn předložit nulové položky a je povinen stanovit nabídkové ceny tak, aby se nejednalo o nabídkové ceny mimořádně nízké.</w:t>
      </w:r>
    </w:p>
    <w:p w:rsidR="00B53DED" w:rsidRDefault="00E30142" w:rsidP="00945623">
      <w:pPr>
        <w:jc w:val="both"/>
        <w:rPr>
          <w:rFonts w:ascii="Times New Roman" w:hAnsi="Times New Roman"/>
          <w:sz w:val="24"/>
          <w:szCs w:val="24"/>
        </w:rPr>
      </w:pPr>
      <w:r w:rsidRPr="00E30142">
        <w:rPr>
          <w:rFonts w:ascii="Times New Roman" w:hAnsi="Times New Roman"/>
          <w:sz w:val="24"/>
          <w:szCs w:val="24"/>
        </w:rPr>
        <w:t>Nabídkové</w:t>
      </w:r>
      <w:r w:rsidR="00B53DED" w:rsidRPr="00E30142">
        <w:rPr>
          <w:rFonts w:ascii="Times New Roman" w:hAnsi="Times New Roman"/>
          <w:sz w:val="24"/>
          <w:szCs w:val="24"/>
        </w:rPr>
        <w:t xml:space="preserve"> ceny uvedené </w:t>
      </w:r>
      <w:r w:rsidR="00CB3E7F" w:rsidRPr="00E30142">
        <w:rPr>
          <w:rFonts w:ascii="Times New Roman" w:hAnsi="Times New Roman"/>
          <w:sz w:val="24"/>
          <w:szCs w:val="24"/>
        </w:rPr>
        <w:t>dodavatel</w:t>
      </w:r>
      <w:r w:rsidR="00B53DED" w:rsidRPr="00E30142">
        <w:rPr>
          <w:rFonts w:ascii="Times New Roman" w:hAnsi="Times New Roman"/>
          <w:sz w:val="24"/>
          <w:szCs w:val="24"/>
        </w:rPr>
        <w:t>em v tabulce</w:t>
      </w:r>
      <w:r w:rsidR="004B15A0" w:rsidRPr="00E30142">
        <w:rPr>
          <w:rFonts w:ascii="Times New Roman" w:hAnsi="Times New Roman"/>
          <w:sz w:val="24"/>
          <w:szCs w:val="24"/>
        </w:rPr>
        <w:t xml:space="preserve"> (</w:t>
      </w:r>
      <w:r w:rsidR="00465D48" w:rsidRPr="00E30142">
        <w:rPr>
          <w:rFonts w:ascii="Times New Roman" w:hAnsi="Times New Roman"/>
          <w:sz w:val="24"/>
          <w:szCs w:val="24"/>
        </w:rPr>
        <w:t xml:space="preserve">Příloha č. </w:t>
      </w:r>
      <w:r w:rsidRPr="00E30142">
        <w:rPr>
          <w:rFonts w:ascii="Times New Roman" w:hAnsi="Times New Roman"/>
          <w:sz w:val="24"/>
          <w:szCs w:val="24"/>
        </w:rPr>
        <w:t>2</w:t>
      </w:r>
      <w:r w:rsidR="004B15A0" w:rsidRPr="00E30142">
        <w:rPr>
          <w:rFonts w:ascii="Times New Roman" w:hAnsi="Times New Roman"/>
          <w:sz w:val="24"/>
          <w:szCs w:val="24"/>
        </w:rPr>
        <w:t xml:space="preserve"> </w:t>
      </w:r>
      <w:r w:rsidR="00B53DED" w:rsidRPr="00E30142">
        <w:rPr>
          <w:rFonts w:ascii="Times New Roman" w:hAnsi="Times New Roman"/>
          <w:sz w:val="24"/>
          <w:szCs w:val="24"/>
        </w:rPr>
        <w:t>k zadávací dokumentaci a</w:t>
      </w:r>
      <w:r w:rsidR="004B15A0" w:rsidRPr="00E30142">
        <w:rPr>
          <w:rFonts w:ascii="Times New Roman" w:hAnsi="Times New Roman"/>
          <w:sz w:val="24"/>
          <w:szCs w:val="24"/>
        </w:rPr>
        <w:t xml:space="preserve"> následně Příloha č. </w:t>
      </w:r>
      <w:r w:rsidR="0077114F" w:rsidRPr="00E30142">
        <w:rPr>
          <w:rFonts w:ascii="Times New Roman" w:hAnsi="Times New Roman"/>
          <w:sz w:val="24"/>
          <w:szCs w:val="24"/>
        </w:rPr>
        <w:t>1</w:t>
      </w:r>
      <w:r w:rsidR="00B53DED" w:rsidRPr="00E30142">
        <w:rPr>
          <w:rFonts w:ascii="Times New Roman" w:hAnsi="Times New Roman"/>
          <w:sz w:val="24"/>
          <w:szCs w:val="24"/>
        </w:rPr>
        <w:t xml:space="preserve"> rámcové smlouvy) budou pro </w:t>
      </w:r>
      <w:r w:rsidR="00CB3E7F" w:rsidRPr="00E30142">
        <w:rPr>
          <w:rFonts w:ascii="Times New Roman" w:hAnsi="Times New Roman"/>
          <w:sz w:val="24"/>
          <w:szCs w:val="24"/>
        </w:rPr>
        <w:t>dodavatel</w:t>
      </w:r>
      <w:r w:rsidR="00B53DED" w:rsidRPr="00E30142">
        <w:rPr>
          <w:rFonts w:ascii="Times New Roman" w:hAnsi="Times New Roman"/>
          <w:sz w:val="24"/>
          <w:szCs w:val="24"/>
        </w:rPr>
        <w:t xml:space="preserve">e závazné jako nejvýše přípustné ceny po celou dobu trvání rámcové smlouvy a pro každou jednotlivou objednávku zaslanou </w:t>
      </w:r>
      <w:r w:rsidR="00B53DED" w:rsidRPr="00E30142">
        <w:rPr>
          <w:rFonts w:ascii="Times New Roman" w:hAnsi="Times New Roman"/>
          <w:sz w:val="24"/>
          <w:szCs w:val="24"/>
        </w:rPr>
        <w:lastRenderedPageBreak/>
        <w:t xml:space="preserve">na základě rámcové smlouvy. </w:t>
      </w:r>
      <w:r w:rsidRPr="00E30142">
        <w:rPr>
          <w:rFonts w:ascii="Times New Roman" w:hAnsi="Times New Roman"/>
          <w:sz w:val="24"/>
          <w:szCs w:val="24"/>
        </w:rPr>
        <w:t>C</w:t>
      </w:r>
      <w:r w:rsidR="00B53DED" w:rsidRPr="00E30142">
        <w:rPr>
          <w:rFonts w:ascii="Times New Roman" w:hAnsi="Times New Roman"/>
          <w:sz w:val="24"/>
          <w:szCs w:val="24"/>
        </w:rPr>
        <w:t xml:space="preserve">eny plnění obsahují veškeré náklady </w:t>
      </w:r>
      <w:r w:rsidR="00CB3E7F" w:rsidRPr="00E30142">
        <w:rPr>
          <w:rFonts w:ascii="Times New Roman" w:hAnsi="Times New Roman"/>
          <w:sz w:val="24"/>
          <w:szCs w:val="24"/>
        </w:rPr>
        <w:t>dodavatel</w:t>
      </w:r>
      <w:r w:rsidR="00B53DED" w:rsidRPr="00E30142">
        <w:rPr>
          <w:rFonts w:ascii="Times New Roman" w:hAnsi="Times New Roman"/>
          <w:sz w:val="24"/>
          <w:szCs w:val="24"/>
        </w:rPr>
        <w:t>e nezbytné k realizaci nabízeného plnění.</w:t>
      </w:r>
    </w:p>
    <w:p w:rsidR="00B53DED" w:rsidRPr="00952B42" w:rsidRDefault="00146115" w:rsidP="00945623">
      <w:pPr>
        <w:jc w:val="both"/>
        <w:rPr>
          <w:rFonts w:ascii="Times New Roman" w:hAnsi="Times New Roman"/>
          <w:b/>
          <w:sz w:val="24"/>
          <w:szCs w:val="24"/>
        </w:rPr>
      </w:pPr>
      <w:r>
        <w:rPr>
          <w:rFonts w:ascii="Times New Roman" w:hAnsi="Times New Roman"/>
          <w:b/>
          <w:sz w:val="24"/>
          <w:szCs w:val="24"/>
        </w:rPr>
        <w:t>9.2</w:t>
      </w:r>
      <w:r w:rsidR="00B53DED" w:rsidRPr="00952B42">
        <w:rPr>
          <w:rFonts w:ascii="Times New Roman" w:hAnsi="Times New Roman"/>
          <w:b/>
          <w:sz w:val="24"/>
          <w:szCs w:val="24"/>
        </w:rPr>
        <w:t>.</w:t>
      </w:r>
      <w:r w:rsidR="00004A6A">
        <w:rPr>
          <w:rFonts w:ascii="Times New Roman" w:hAnsi="Times New Roman"/>
          <w:b/>
          <w:sz w:val="24"/>
          <w:szCs w:val="24"/>
        </w:rPr>
        <w:t xml:space="preserve"> </w:t>
      </w:r>
      <w:r w:rsidR="00B53DED" w:rsidRPr="00952B42">
        <w:rPr>
          <w:rFonts w:ascii="Times New Roman" w:hAnsi="Times New Roman"/>
          <w:b/>
          <w:sz w:val="24"/>
          <w:szCs w:val="24"/>
        </w:rPr>
        <w:t>Podmínky, za nichž je možno upravit výši nabídkové ceny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Nabídkovou cenu je možné překročit výlučně v souvislosti se změnou daňových předpisů týkajících se DPH, a to nejvýše o částku odpovídající této legislativní změně.</w:t>
      </w:r>
    </w:p>
    <w:p w:rsidR="00534AC6" w:rsidRDefault="00534AC6" w:rsidP="00945623">
      <w:pPr>
        <w:jc w:val="both"/>
        <w:rPr>
          <w:rFonts w:ascii="Times New Roman" w:hAnsi="Times New Roman"/>
          <w:b/>
          <w:sz w:val="24"/>
          <w:szCs w:val="24"/>
          <w:u w:val="single"/>
        </w:rPr>
      </w:pPr>
    </w:p>
    <w:p w:rsidR="00B53DED" w:rsidRPr="00F870FC" w:rsidRDefault="00722697" w:rsidP="00945623">
      <w:pPr>
        <w:jc w:val="both"/>
        <w:rPr>
          <w:rFonts w:ascii="Times New Roman" w:hAnsi="Times New Roman"/>
          <w:b/>
          <w:sz w:val="24"/>
          <w:szCs w:val="24"/>
          <w:u w:val="single"/>
        </w:rPr>
      </w:pPr>
      <w:r w:rsidRPr="00F870FC">
        <w:rPr>
          <w:rFonts w:ascii="Times New Roman" w:hAnsi="Times New Roman"/>
          <w:b/>
          <w:sz w:val="24"/>
          <w:szCs w:val="24"/>
          <w:u w:val="single"/>
        </w:rPr>
        <w:t>1</w:t>
      </w:r>
      <w:r w:rsidR="00534AC6">
        <w:rPr>
          <w:rFonts w:ascii="Times New Roman" w:hAnsi="Times New Roman"/>
          <w:b/>
          <w:sz w:val="24"/>
          <w:szCs w:val="24"/>
          <w:u w:val="single"/>
        </w:rPr>
        <w:t>0</w:t>
      </w:r>
      <w:r w:rsidR="00B53DED" w:rsidRPr="00F870FC">
        <w:rPr>
          <w:rFonts w:ascii="Times New Roman" w:hAnsi="Times New Roman"/>
          <w:b/>
          <w:sz w:val="24"/>
          <w:szCs w:val="24"/>
          <w:u w:val="single"/>
        </w:rPr>
        <w:t>. Hodnocení</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Nabídky budou hodnoceny na základě kritéria ekonomické výhodnosti nabídky, a to dle následujících dílčích kritérií:</w:t>
      </w:r>
    </w:p>
    <w:p w:rsidR="00B53DED" w:rsidRPr="00756A8B" w:rsidRDefault="00C57470" w:rsidP="00945623">
      <w:pPr>
        <w:jc w:val="both"/>
        <w:rPr>
          <w:rFonts w:ascii="Times New Roman" w:hAnsi="Times New Roman"/>
          <w:sz w:val="24"/>
          <w:szCs w:val="24"/>
        </w:rPr>
      </w:pPr>
      <w:r>
        <w:rPr>
          <w:rFonts w:ascii="Times New Roman" w:hAnsi="Times New Roman"/>
          <w:sz w:val="24"/>
          <w:szCs w:val="24"/>
        </w:rPr>
        <w:t xml:space="preserve">            Dílčí kritérium </w:t>
      </w:r>
      <w:r>
        <w:rPr>
          <w:rFonts w:ascii="Times New Roman" w:hAnsi="Times New Roman"/>
          <w:sz w:val="24"/>
          <w:szCs w:val="24"/>
        </w:rPr>
        <w:tab/>
      </w:r>
      <w:r w:rsidR="00B53DED" w:rsidRPr="00756A8B">
        <w:rPr>
          <w:rFonts w:ascii="Times New Roman" w:hAnsi="Times New Roman"/>
          <w:sz w:val="24"/>
          <w:szCs w:val="24"/>
        </w:rPr>
        <w:t>Váha v %</w:t>
      </w:r>
    </w:p>
    <w:p w:rsidR="00B53DED" w:rsidRPr="0044622B" w:rsidRDefault="002E1C43" w:rsidP="009743A9">
      <w:pPr>
        <w:pStyle w:val="Odstavecseseznamem"/>
        <w:numPr>
          <w:ilvl w:val="0"/>
          <w:numId w:val="13"/>
        </w:numPr>
        <w:tabs>
          <w:tab w:val="left" w:pos="284"/>
        </w:tabs>
        <w:ind w:left="0" w:firstLine="0"/>
        <w:jc w:val="both"/>
        <w:rPr>
          <w:rFonts w:ascii="Times New Roman" w:hAnsi="Times New Roman"/>
          <w:sz w:val="24"/>
          <w:szCs w:val="24"/>
        </w:rPr>
      </w:pPr>
      <w:r>
        <w:rPr>
          <w:rFonts w:ascii="Times New Roman" w:hAnsi="Times New Roman"/>
          <w:sz w:val="24"/>
          <w:szCs w:val="24"/>
        </w:rPr>
        <w:t xml:space="preserve">Nabídka </w:t>
      </w:r>
      <w:r w:rsidRPr="00C251D5">
        <w:rPr>
          <w:rFonts w:ascii="Times New Roman" w:hAnsi="Times New Roman"/>
          <w:sz w:val="24"/>
          <w:szCs w:val="24"/>
        </w:rPr>
        <w:t>cestovních služeb a služeb s nimi souvisejících</w:t>
      </w:r>
      <w:r w:rsidRPr="0044622B">
        <w:rPr>
          <w:rFonts w:ascii="Times New Roman" w:hAnsi="Times New Roman"/>
          <w:sz w:val="24"/>
          <w:szCs w:val="24"/>
        </w:rPr>
        <w:t xml:space="preserve"> </w:t>
      </w:r>
      <w:r w:rsidR="0044622B" w:rsidRPr="0044622B">
        <w:rPr>
          <w:rFonts w:ascii="Times New Roman" w:hAnsi="Times New Roman"/>
          <w:sz w:val="24"/>
          <w:szCs w:val="24"/>
        </w:rPr>
        <w:t xml:space="preserve">…. </w:t>
      </w:r>
      <w:r w:rsidR="0044622B">
        <w:rPr>
          <w:rFonts w:ascii="Times New Roman" w:hAnsi="Times New Roman"/>
          <w:sz w:val="24"/>
          <w:szCs w:val="24"/>
        </w:rPr>
        <w:tab/>
      </w:r>
      <w:r>
        <w:rPr>
          <w:rFonts w:ascii="Times New Roman" w:hAnsi="Times New Roman"/>
          <w:sz w:val="24"/>
          <w:szCs w:val="24"/>
        </w:rPr>
        <w:t>9</w:t>
      </w:r>
      <w:r w:rsidR="00DF0D5A" w:rsidRPr="0044622B">
        <w:rPr>
          <w:rFonts w:ascii="Times New Roman" w:hAnsi="Times New Roman"/>
          <w:sz w:val="24"/>
          <w:szCs w:val="24"/>
        </w:rPr>
        <w:t>0</w:t>
      </w:r>
      <w:r w:rsidR="00B53DED" w:rsidRPr="0044622B">
        <w:rPr>
          <w:rFonts w:ascii="Times New Roman" w:hAnsi="Times New Roman"/>
          <w:sz w:val="24"/>
          <w:szCs w:val="24"/>
        </w:rPr>
        <w:t xml:space="preserve"> %</w:t>
      </w:r>
    </w:p>
    <w:p w:rsidR="00B53DED" w:rsidRPr="0044622B" w:rsidRDefault="002E1C43" w:rsidP="009743A9">
      <w:pPr>
        <w:pStyle w:val="Odstavecseseznamem"/>
        <w:numPr>
          <w:ilvl w:val="0"/>
          <w:numId w:val="13"/>
        </w:numPr>
        <w:tabs>
          <w:tab w:val="left" w:pos="284"/>
        </w:tabs>
        <w:ind w:left="0" w:firstLine="0"/>
        <w:jc w:val="both"/>
        <w:rPr>
          <w:rFonts w:ascii="Times New Roman" w:hAnsi="Times New Roman"/>
          <w:sz w:val="24"/>
          <w:szCs w:val="24"/>
        </w:rPr>
      </w:pPr>
      <w:bookmarkStart w:id="1" w:name="_Hlk530744261"/>
      <w:r>
        <w:rPr>
          <w:rFonts w:ascii="Times New Roman" w:hAnsi="Times New Roman"/>
          <w:sz w:val="24"/>
          <w:szCs w:val="24"/>
        </w:rPr>
        <w:t xml:space="preserve">Nabídková cena za </w:t>
      </w:r>
      <w:r w:rsidR="009743A9">
        <w:rPr>
          <w:rFonts w:ascii="Times New Roman" w:hAnsi="Times New Roman"/>
          <w:sz w:val="24"/>
          <w:szCs w:val="24"/>
        </w:rPr>
        <w:t>servisní poplatek</w:t>
      </w:r>
      <w:r>
        <w:rPr>
          <w:rFonts w:ascii="Times New Roman" w:hAnsi="Times New Roman"/>
          <w:sz w:val="24"/>
          <w:szCs w:val="24"/>
        </w:rPr>
        <w:t xml:space="preserve"> při zajištění autobusové</w:t>
      </w:r>
      <w:r w:rsidR="009743A9">
        <w:rPr>
          <w:rFonts w:ascii="Times New Roman" w:hAnsi="Times New Roman"/>
          <w:sz w:val="24"/>
          <w:szCs w:val="24"/>
        </w:rPr>
        <w:t xml:space="preserve"> a vlakové </w:t>
      </w:r>
      <w:r>
        <w:rPr>
          <w:rFonts w:ascii="Times New Roman" w:hAnsi="Times New Roman"/>
          <w:sz w:val="24"/>
          <w:szCs w:val="24"/>
        </w:rPr>
        <w:t>jízdenky</w:t>
      </w:r>
      <w:bookmarkEnd w:id="1"/>
      <w:r w:rsidR="0044622B" w:rsidRPr="0044622B">
        <w:rPr>
          <w:rFonts w:ascii="Times New Roman" w:hAnsi="Times New Roman"/>
          <w:sz w:val="24"/>
          <w:szCs w:val="24"/>
        </w:rPr>
        <w:t>…</w:t>
      </w:r>
      <w:r w:rsidR="0044622B" w:rsidRPr="0044622B">
        <w:rPr>
          <w:rFonts w:ascii="Times New Roman" w:hAnsi="Times New Roman"/>
          <w:sz w:val="24"/>
          <w:szCs w:val="24"/>
        </w:rPr>
        <w:tab/>
      </w:r>
      <w:r>
        <w:rPr>
          <w:rFonts w:ascii="Times New Roman" w:hAnsi="Times New Roman"/>
          <w:sz w:val="24"/>
          <w:szCs w:val="24"/>
        </w:rPr>
        <w:t>1</w:t>
      </w:r>
      <w:r w:rsidR="00DF0D5A" w:rsidRPr="0044622B">
        <w:rPr>
          <w:rFonts w:ascii="Times New Roman" w:hAnsi="Times New Roman"/>
          <w:sz w:val="24"/>
          <w:szCs w:val="24"/>
        </w:rPr>
        <w:t>0</w:t>
      </w:r>
      <w:r w:rsidR="00B53DED" w:rsidRPr="0044622B">
        <w:rPr>
          <w:rFonts w:ascii="Times New Roman" w:hAnsi="Times New Roman"/>
          <w:sz w:val="24"/>
          <w:szCs w:val="24"/>
        </w:rPr>
        <w:t xml:space="preserve"> %</w:t>
      </w:r>
    </w:p>
    <w:p w:rsidR="00B53DED" w:rsidRPr="00B011AA" w:rsidRDefault="00B011AA" w:rsidP="00945623">
      <w:pPr>
        <w:jc w:val="both"/>
        <w:rPr>
          <w:rFonts w:ascii="Times New Roman" w:hAnsi="Times New Roman"/>
          <w:b/>
          <w:sz w:val="24"/>
          <w:szCs w:val="24"/>
        </w:rPr>
      </w:pPr>
      <w:r w:rsidRPr="00B011AA">
        <w:rPr>
          <w:rFonts w:ascii="Times New Roman" w:hAnsi="Times New Roman"/>
          <w:b/>
          <w:sz w:val="24"/>
          <w:szCs w:val="24"/>
        </w:rPr>
        <w:t>1</w:t>
      </w:r>
      <w:r w:rsidR="00600259">
        <w:rPr>
          <w:rFonts w:ascii="Times New Roman" w:hAnsi="Times New Roman"/>
          <w:b/>
          <w:sz w:val="24"/>
          <w:szCs w:val="24"/>
        </w:rPr>
        <w:t>0</w:t>
      </w:r>
      <w:r w:rsidR="00B53DED" w:rsidRPr="00B011AA">
        <w:rPr>
          <w:rFonts w:ascii="Times New Roman" w:hAnsi="Times New Roman"/>
          <w:b/>
          <w:sz w:val="24"/>
          <w:szCs w:val="24"/>
        </w:rPr>
        <w:t xml:space="preserve">.1. Kritérium </w:t>
      </w:r>
      <w:r w:rsidR="002E1C43" w:rsidRPr="002E1C43">
        <w:rPr>
          <w:rFonts w:ascii="Times New Roman" w:hAnsi="Times New Roman"/>
          <w:b/>
          <w:sz w:val="24"/>
          <w:szCs w:val="24"/>
        </w:rPr>
        <w:t>Nabídka cestovních služeb a služeb s nimi souvisejících</w:t>
      </w:r>
    </w:p>
    <w:p w:rsidR="009743A9" w:rsidRDefault="002E1C43" w:rsidP="002E1C43">
      <w:pPr>
        <w:jc w:val="both"/>
        <w:rPr>
          <w:rFonts w:ascii="Times New Roman" w:hAnsi="Times New Roman"/>
          <w:sz w:val="24"/>
          <w:szCs w:val="24"/>
        </w:rPr>
      </w:pPr>
      <w:r>
        <w:rPr>
          <w:rFonts w:ascii="Times New Roman" w:hAnsi="Times New Roman"/>
          <w:sz w:val="24"/>
          <w:szCs w:val="24"/>
        </w:rPr>
        <w:t xml:space="preserve">Zadavatel, v rámci kritéria 1, stanovil, analogicky k § 116 odst. 4 ZZVZ, pevnou cenu za </w:t>
      </w:r>
      <w:r w:rsidR="00391017">
        <w:rPr>
          <w:rFonts w:ascii="Times New Roman" w:hAnsi="Times New Roman"/>
          <w:sz w:val="24"/>
          <w:szCs w:val="24"/>
        </w:rPr>
        <w:t>servisní poplatek</w:t>
      </w:r>
      <w:r>
        <w:rPr>
          <w:rFonts w:ascii="Times New Roman" w:hAnsi="Times New Roman"/>
          <w:sz w:val="24"/>
          <w:szCs w:val="24"/>
        </w:rPr>
        <w:t xml:space="preserve"> při zajištění letenky na </w:t>
      </w:r>
      <w:r w:rsidR="00025156">
        <w:rPr>
          <w:rFonts w:ascii="Times New Roman" w:hAnsi="Times New Roman"/>
          <w:sz w:val="24"/>
          <w:szCs w:val="24"/>
        </w:rPr>
        <w:t>3</w:t>
      </w:r>
      <w:r>
        <w:rPr>
          <w:rFonts w:ascii="Times New Roman" w:hAnsi="Times New Roman"/>
          <w:sz w:val="24"/>
          <w:szCs w:val="24"/>
        </w:rPr>
        <w:t xml:space="preserve">00,- Kč </w:t>
      </w:r>
      <w:r w:rsidRPr="00391017">
        <w:rPr>
          <w:rFonts w:ascii="Times New Roman" w:hAnsi="Times New Roman"/>
          <w:sz w:val="24"/>
          <w:szCs w:val="24"/>
        </w:rPr>
        <w:t>za jednu letenku</w:t>
      </w:r>
      <w:r w:rsidR="009743A9" w:rsidRPr="00391017">
        <w:rPr>
          <w:rFonts w:ascii="Times New Roman" w:hAnsi="Times New Roman"/>
          <w:sz w:val="24"/>
          <w:szCs w:val="24"/>
        </w:rPr>
        <w:t xml:space="preserve"> pro jednu osobu</w:t>
      </w:r>
      <w:r>
        <w:rPr>
          <w:rFonts w:ascii="Times New Roman" w:hAnsi="Times New Roman"/>
          <w:sz w:val="24"/>
          <w:szCs w:val="24"/>
        </w:rPr>
        <w:t>.</w:t>
      </w:r>
    </w:p>
    <w:p w:rsidR="002E1C43" w:rsidRDefault="009743A9" w:rsidP="002E1C43">
      <w:pPr>
        <w:jc w:val="both"/>
        <w:rPr>
          <w:rFonts w:ascii="Times New Roman" w:hAnsi="Times New Roman"/>
          <w:sz w:val="24"/>
          <w:szCs w:val="24"/>
        </w:rPr>
      </w:pPr>
      <w:r>
        <w:rPr>
          <w:rFonts w:ascii="Times New Roman" w:hAnsi="Times New Roman"/>
          <w:sz w:val="24"/>
          <w:szCs w:val="24"/>
        </w:rPr>
        <w:t xml:space="preserve">Služby popsané v návrhu smlouvy (zejm. čl. 4) jsou povinné a v ceně za servisní poplatek uvedené předchozím odstavci.  </w:t>
      </w:r>
    </w:p>
    <w:p w:rsidR="00B53DED" w:rsidRPr="00744C3F" w:rsidRDefault="00B53DED" w:rsidP="00600259">
      <w:pPr>
        <w:jc w:val="both"/>
        <w:rPr>
          <w:rFonts w:ascii="Times New Roman" w:hAnsi="Times New Roman"/>
          <w:sz w:val="24"/>
          <w:szCs w:val="24"/>
        </w:rPr>
      </w:pPr>
      <w:r w:rsidRPr="00756A8B">
        <w:rPr>
          <w:rFonts w:ascii="Times New Roman" w:hAnsi="Times New Roman"/>
          <w:sz w:val="24"/>
          <w:szCs w:val="24"/>
        </w:rPr>
        <w:t xml:space="preserve">Za účelem hodnocení nabídek v kritériu </w:t>
      </w:r>
      <w:r w:rsidR="00391017">
        <w:rPr>
          <w:rFonts w:ascii="Times New Roman" w:hAnsi="Times New Roman"/>
          <w:sz w:val="24"/>
          <w:szCs w:val="24"/>
        </w:rPr>
        <w:t xml:space="preserve">1 </w:t>
      </w:r>
      <w:r w:rsidRPr="00756A8B">
        <w:rPr>
          <w:rFonts w:ascii="Times New Roman" w:hAnsi="Times New Roman"/>
          <w:sz w:val="24"/>
          <w:szCs w:val="24"/>
        </w:rPr>
        <w:t>„</w:t>
      </w:r>
      <w:r w:rsidR="002E1C43">
        <w:rPr>
          <w:rFonts w:ascii="Times New Roman" w:hAnsi="Times New Roman"/>
          <w:sz w:val="24"/>
          <w:szCs w:val="24"/>
        </w:rPr>
        <w:t xml:space="preserve">Nabídka </w:t>
      </w:r>
      <w:r w:rsidR="002E1C43" w:rsidRPr="00C251D5">
        <w:rPr>
          <w:rFonts w:ascii="Times New Roman" w:hAnsi="Times New Roman"/>
          <w:sz w:val="24"/>
          <w:szCs w:val="24"/>
        </w:rPr>
        <w:t>cestovních služeb a služeb s nimi souvisejících</w:t>
      </w:r>
      <w:r w:rsidRPr="006C4C39">
        <w:rPr>
          <w:rFonts w:ascii="Times New Roman" w:hAnsi="Times New Roman"/>
          <w:sz w:val="24"/>
          <w:szCs w:val="24"/>
        </w:rPr>
        <w:t xml:space="preserve">“ </w:t>
      </w:r>
      <w:r w:rsidR="002E1C43">
        <w:rPr>
          <w:rFonts w:ascii="Times New Roman" w:hAnsi="Times New Roman"/>
          <w:sz w:val="24"/>
          <w:szCs w:val="24"/>
        </w:rPr>
        <w:t>doplní</w:t>
      </w:r>
      <w:r w:rsidRPr="006C4C39">
        <w:rPr>
          <w:rFonts w:ascii="Times New Roman" w:hAnsi="Times New Roman"/>
          <w:sz w:val="24"/>
          <w:szCs w:val="24"/>
        </w:rPr>
        <w:t xml:space="preserve"> </w:t>
      </w:r>
      <w:r w:rsidR="00ED4B89" w:rsidRPr="006C4C39">
        <w:rPr>
          <w:rFonts w:ascii="Times New Roman" w:hAnsi="Times New Roman"/>
          <w:sz w:val="24"/>
          <w:szCs w:val="24"/>
        </w:rPr>
        <w:t>d</w:t>
      </w:r>
      <w:r w:rsidR="00CB3E7F" w:rsidRPr="006C4C39">
        <w:rPr>
          <w:rFonts w:ascii="Times New Roman" w:hAnsi="Times New Roman"/>
          <w:sz w:val="24"/>
          <w:szCs w:val="24"/>
        </w:rPr>
        <w:t>odavatel</w:t>
      </w:r>
      <w:r w:rsidRPr="006C4C39">
        <w:rPr>
          <w:rFonts w:ascii="Times New Roman" w:hAnsi="Times New Roman"/>
          <w:sz w:val="24"/>
          <w:szCs w:val="24"/>
        </w:rPr>
        <w:t xml:space="preserve"> </w:t>
      </w:r>
      <w:r w:rsidR="002E1C43">
        <w:rPr>
          <w:rFonts w:ascii="Times New Roman" w:hAnsi="Times New Roman"/>
          <w:sz w:val="24"/>
          <w:szCs w:val="24"/>
        </w:rPr>
        <w:t>nabízené cestovní služby a služby s nimi související</w:t>
      </w:r>
      <w:r w:rsidRPr="006C4C39">
        <w:rPr>
          <w:rFonts w:ascii="Times New Roman" w:hAnsi="Times New Roman"/>
          <w:sz w:val="24"/>
          <w:szCs w:val="24"/>
        </w:rPr>
        <w:t xml:space="preserve"> </w:t>
      </w:r>
      <w:r w:rsidRPr="00E30142">
        <w:rPr>
          <w:rFonts w:ascii="Times New Roman" w:hAnsi="Times New Roman"/>
          <w:sz w:val="24"/>
          <w:szCs w:val="24"/>
        </w:rPr>
        <w:t>specifikova</w:t>
      </w:r>
      <w:r w:rsidR="00391017">
        <w:rPr>
          <w:rFonts w:ascii="Times New Roman" w:hAnsi="Times New Roman"/>
          <w:sz w:val="24"/>
          <w:szCs w:val="24"/>
        </w:rPr>
        <w:t>né</w:t>
      </w:r>
      <w:r w:rsidR="00744C3F" w:rsidRPr="00E30142">
        <w:rPr>
          <w:rFonts w:ascii="Times New Roman" w:hAnsi="Times New Roman"/>
          <w:sz w:val="24"/>
          <w:szCs w:val="24"/>
        </w:rPr>
        <w:t xml:space="preserve"> </w:t>
      </w:r>
      <w:r w:rsidR="00744C3F" w:rsidRPr="00391017">
        <w:rPr>
          <w:rFonts w:ascii="Times New Roman" w:hAnsi="Times New Roman"/>
          <w:b/>
          <w:sz w:val="24"/>
          <w:szCs w:val="24"/>
        </w:rPr>
        <w:t>v</w:t>
      </w:r>
      <w:r w:rsidR="00600259" w:rsidRPr="00391017">
        <w:rPr>
          <w:rFonts w:ascii="Times New Roman" w:hAnsi="Times New Roman"/>
          <w:b/>
          <w:sz w:val="24"/>
          <w:szCs w:val="24"/>
        </w:rPr>
        <w:t> </w:t>
      </w:r>
      <w:r w:rsidR="00744C3F" w:rsidRPr="00391017">
        <w:rPr>
          <w:rFonts w:ascii="Times New Roman" w:hAnsi="Times New Roman"/>
          <w:b/>
          <w:sz w:val="24"/>
          <w:szCs w:val="24"/>
        </w:rPr>
        <w:t>tabulce</w:t>
      </w:r>
      <w:r w:rsidR="00600259" w:rsidRPr="00391017">
        <w:rPr>
          <w:rFonts w:ascii="Times New Roman" w:hAnsi="Times New Roman"/>
          <w:b/>
          <w:sz w:val="24"/>
          <w:szCs w:val="24"/>
        </w:rPr>
        <w:t xml:space="preserve"> 1</w:t>
      </w:r>
      <w:r w:rsidR="00744C3F" w:rsidRPr="00391017">
        <w:rPr>
          <w:rFonts w:ascii="Times New Roman" w:hAnsi="Times New Roman"/>
          <w:b/>
          <w:sz w:val="24"/>
          <w:szCs w:val="24"/>
        </w:rPr>
        <w:t xml:space="preserve"> v Příloze č.</w:t>
      </w:r>
      <w:r w:rsidR="006C4C39" w:rsidRPr="00391017">
        <w:rPr>
          <w:rFonts w:ascii="Times New Roman" w:hAnsi="Times New Roman"/>
          <w:b/>
          <w:sz w:val="24"/>
          <w:szCs w:val="24"/>
        </w:rPr>
        <w:t xml:space="preserve"> </w:t>
      </w:r>
      <w:r w:rsidR="00E30142" w:rsidRPr="00391017">
        <w:rPr>
          <w:rFonts w:ascii="Times New Roman" w:hAnsi="Times New Roman"/>
          <w:b/>
          <w:sz w:val="24"/>
          <w:szCs w:val="24"/>
        </w:rPr>
        <w:t>2</w:t>
      </w:r>
      <w:r w:rsidR="006877B3" w:rsidRPr="00391017">
        <w:rPr>
          <w:rFonts w:ascii="Times New Roman" w:hAnsi="Times New Roman"/>
          <w:b/>
          <w:sz w:val="24"/>
          <w:szCs w:val="24"/>
        </w:rPr>
        <w:t xml:space="preserve"> </w:t>
      </w:r>
      <w:r w:rsidRPr="00391017">
        <w:rPr>
          <w:rFonts w:ascii="Times New Roman" w:hAnsi="Times New Roman"/>
          <w:b/>
          <w:sz w:val="24"/>
          <w:szCs w:val="24"/>
        </w:rPr>
        <w:t>této zadávací dokumentac</w:t>
      </w:r>
      <w:r w:rsidR="00E80FF4" w:rsidRPr="00391017">
        <w:rPr>
          <w:rFonts w:ascii="Times New Roman" w:hAnsi="Times New Roman"/>
          <w:b/>
          <w:sz w:val="24"/>
          <w:szCs w:val="24"/>
        </w:rPr>
        <w:t>e</w:t>
      </w:r>
      <w:r w:rsidRPr="00E30142">
        <w:rPr>
          <w:rFonts w:ascii="Times New Roman" w:hAnsi="Times New Roman"/>
          <w:sz w:val="24"/>
          <w:szCs w:val="24"/>
        </w:rPr>
        <w:t xml:space="preserve">. Kritérium </w:t>
      </w:r>
      <w:r w:rsidR="002E1C43" w:rsidRPr="00E30142">
        <w:rPr>
          <w:rFonts w:ascii="Times New Roman" w:hAnsi="Times New Roman"/>
          <w:sz w:val="24"/>
          <w:szCs w:val="24"/>
        </w:rPr>
        <w:t>Nabídka cestovních služeb a služeb s nimi souvisejících</w:t>
      </w:r>
      <w:r w:rsidRPr="00E30142">
        <w:rPr>
          <w:rFonts w:ascii="Times New Roman" w:hAnsi="Times New Roman"/>
          <w:sz w:val="24"/>
          <w:szCs w:val="24"/>
        </w:rPr>
        <w:t xml:space="preserve"> bude hodnocen</w:t>
      </w:r>
      <w:r w:rsidR="00287870" w:rsidRPr="00E30142">
        <w:rPr>
          <w:rFonts w:ascii="Times New Roman" w:hAnsi="Times New Roman"/>
          <w:sz w:val="24"/>
          <w:szCs w:val="24"/>
        </w:rPr>
        <w:t>o</w:t>
      </w:r>
      <w:r w:rsidRPr="00E30142">
        <w:rPr>
          <w:rFonts w:ascii="Times New Roman" w:hAnsi="Times New Roman"/>
          <w:sz w:val="24"/>
          <w:szCs w:val="24"/>
        </w:rPr>
        <w:t xml:space="preserve"> </w:t>
      </w:r>
      <w:r w:rsidR="00600259" w:rsidRPr="00E30142">
        <w:rPr>
          <w:rFonts w:ascii="Times New Roman" w:hAnsi="Times New Roman"/>
          <w:sz w:val="24"/>
          <w:szCs w:val="24"/>
        </w:rPr>
        <w:t xml:space="preserve">tak, že za každou službu, kterou se dodavatel zaváže poskytovat obdrží počet bodů uvedený v tabulce 1 v Příloze č. </w:t>
      </w:r>
      <w:r w:rsidR="00E30142" w:rsidRPr="00E30142">
        <w:rPr>
          <w:rFonts w:ascii="Times New Roman" w:hAnsi="Times New Roman"/>
          <w:sz w:val="24"/>
          <w:szCs w:val="24"/>
        </w:rPr>
        <w:t>2</w:t>
      </w:r>
      <w:r w:rsidR="00600259" w:rsidRPr="00600259">
        <w:rPr>
          <w:rFonts w:ascii="Times New Roman" w:hAnsi="Times New Roman"/>
          <w:sz w:val="24"/>
          <w:szCs w:val="24"/>
        </w:rPr>
        <w:t xml:space="preserve"> </w:t>
      </w:r>
      <w:r w:rsidR="00600259" w:rsidRPr="006C4C39">
        <w:rPr>
          <w:rFonts w:ascii="Times New Roman" w:hAnsi="Times New Roman"/>
          <w:sz w:val="24"/>
          <w:szCs w:val="24"/>
        </w:rPr>
        <w:t>této zadávací</w:t>
      </w:r>
      <w:r w:rsidR="00600259" w:rsidRPr="00756A8B">
        <w:rPr>
          <w:rFonts w:ascii="Times New Roman" w:hAnsi="Times New Roman"/>
          <w:sz w:val="24"/>
          <w:szCs w:val="24"/>
        </w:rPr>
        <w:t xml:space="preserve"> dokumentac</w:t>
      </w:r>
      <w:r w:rsidR="00600259">
        <w:rPr>
          <w:rFonts w:ascii="Times New Roman" w:hAnsi="Times New Roman"/>
          <w:sz w:val="24"/>
          <w:szCs w:val="24"/>
        </w:rPr>
        <w:t>e.</w:t>
      </w:r>
    </w:p>
    <w:p w:rsidR="00600259" w:rsidRDefault="00600259" w:rsidP="00945623">
      <w:pPr>
        <w:jc w:val="both"/>
        <w:rPr>
          <w:rFonts w:ascii="Times New Roman" w:hAnsi="Times New Roman"/>
          <w:sz w:val="24"/>
          <w:szCs w:val="24"/>
        </w:rPr>
      </w:pPr>
      <w:r w:rsidRPr="00756A8B">
        <w:rPr>
          <w:rFonts w:ascii="Times New Roman" w:hAnsi="Times New Roman"/>
          <w:sz w:val="24"/>
          <w:szCs w:val="24"/>
        </w:rPr>
        <w:t>Bodová hodnota nabídky vypočtená podle výše popsaného způsobu bude násobena vahou kritéria</w:t>
      </w:r>
      <w:r>
        <w:rPr>
          <w:rFonts w:ascii="Times New Roman" w:hAnsi="Times New Roman"/>
          <w:sz w:val="24"/>
          <w:szCs w:val="24"/>
        </w:rPr>
        <w:t>.</w:t>
      </w:r>
      <w:r w:rsidRPr="00756A8B">
        <w:rPr>
          <w:rFonts w:ascii="Times New Roman" w:hAnsi="Times New Roman"/>
          <w:sz w:val="24"/>
          <w:szCs w:val="24"/>
        </w:rPr>
        <w:t xml:space="preserve"> </w:t>
      </w:r>
    </w:p>
    <w:p w:rsidR="00600259" w:rsidRPr="00600259" w:rsidRDefault="00600259" w:rsidP="00600259">
      <w:pPr>
        <w:autoSpaceDE w:val="0"/>
        <w:autoSpaceDN w:val="0"/>
        <w:adjustRightInd w:val="0"/>
        <w:spacing w:after="0" w:line="240" w:lineRule="auto"/>
        <w:jc w:val="both"/>
        <w:rPr>
          <w:rFonts w:ascii="Times New Roman" w:hAnsi="Times New Roman"/>
          <w:b/>
          <w:sz w:val="24"/>
          <w:szCs w:val="24"/>
        </w:rPr>
      </w:pPr>
      <w:r w:rsidRPr="00600259">
        <w:rPr>
          <w:rFonts w:ascii="Times New Roman" w:hAnsi="Times New Roman"/>
          <w:b/>
          <w:sz w:val="24"/>
          <w:szCs w:val="24"/>
        </w:rPr>
        <w:t>1</w:t>
      </w:r>
      <w:r>
        <w:rPr>
          <w:rFonts w:ascii="Times New Roman" w:hAnsi="Times New Roman"/>
          <w:b/>
          <w:sz w:val="24"/>
          <w:szCs w:val="24"/>
        </w:rPr>
        <w:t>0</w:t>
      </w:r>
      <w:r w:rsidR="00391017">
        <w:rPr>
          <w:rFonts w:ascii="Times New Roman" w:hAnsi="Times New Roman"/>
          <w:b/>
          <w:sz w:val="24"/>
          <w:szCs w:val="24"/>
        </w:rPr>
        <w:t>.2</w:t>
      </w:r>
      <w:r w:rsidR="009743A9" w:rsidRPr="009743A9">
        <w:rPr>
          <w:rFonts w:ascii="Times New Roman" w:hAnsi="Times New Roman"/>
          <w:b/>
          <w:sz w:val="24"/>
          <w:szCs w:val="24"/>
        </w:rPr>
        <w:t>.</w:t>
      </w:r>
      <w:r w:rsidR="009743A9">
        <w:rPr>
          <w:rFonts w:ascii="Times New Roman" w:hAnsi="Times New Roman"/>
          <w:b/>
          <w:sz w:val="24"/>
          <w:szCs w:val="24"/>
        </w:rPr>
        <w:t xml:space="preserve"> </w:t>
      </w:r>
      <w:r w:rsidR="009743A9" w:rsidRPr="009743A9">
        <w:rPr>
          <w:rFonts w:ascii="Times New Roman" w:hAnsi="Times New Roman"/>
          <w:b/>
          <w:sz w:val="24"/>
          <w:szCs w:val="24"/>
        </w:rPr>
        <w:t>Nabídková cena za servisní poplatek při zajištění autobusové a vlakové jízdenky</w:t>
      </w:r>
    </w:p>
    <w:p w:rsidR="00600259" w:rsidRDefault="00600259" w:rsidP="00945623">
      <w:pPr>
        <w:jc w:val="both"/>
        <w:rPr>
          <w:rFonts w:ascii="Times New Roman" w:hAnsi="Times New Roman"/>
          <w:sz w:val="24"/>
          <w:szCs w:val="24"/>
        </w:rPr>
      </w:pPr>
    </w:p>
    <w:p w:rsidR="00600259" w:rsidRDefault="00600259" w:rsidP="00945623">
      <w:pPr>
        <w:jc w:val="both"/>
        <w:rPr>
          <w:rFonts w:ascii="Times New Roman" w:hAnsi="Times New Roman"/>
          <w:sz w:val="24"/>
          <w:szCs w:val="24"/>
        </w:rPr>
      </w:pPr>
      <w:r w:rsidRPr="00756A8B">
        <w:rPr>
          <w:rFonts w:ascii="Times New Roman" w:hAnsi="Times New Roman"/>
          <w:sz w:val="24"/>
          <w:szCs w:val="24"/>
        </w:rPr>
        <w:t>Za účelem hodnocení nabídek v</w:t>
      </w:r>
      <w:r w:rsidR="00391017">
        <w:rPr>
          <w:rFonts w:ascii="Times New Roman" w:hAnsi="Times New Roman"/>
          <w:sz w:val="24"/>
          <w:szCs w:val="24"/>
        </w:rPr>
        <w:t> </w:t>
      </w:r>
      <w:r w:rsidRPr="00756A8B">
        <w:rPr>
          <w:rFonts w:ascii="Times New Roman" w:hAnsi="Times New Roman"/>
          <w:sz w:val="24"/>
          <w:szCs w:val="24"/>
        </w:rPr>
        <w:t>kritériu</w:t>
      </w:r>
      <w:r w:rsidR="00391017">
        <w:rPr>
          <w:rFonts w:ascii="Times New Roman" w:hAnsi="Times New Roman"/>
          <w:sz w:val="24"/>
          <w:szCs w:val="24"/>
        </w:rPr>
        <w:t xml:space="preserve"> 2</w:t>
      </w:r>
      <w:r w:rsidRPr="00756A8B">
        <w:rPr>
          <w:rFonts w:ascii="Times New Roman" w:hAnsi="Times New Roman"/>
          <w:sz w:val="24"/>
          <w:szCs w:val="24"/>
        </w:rPr>
        <w:t xml:space="preserve"> „</w:t>
      </w:r>
      <w:r w:rsidR="009743A9">
        <w:rPr>
          <w:rFonts w:ascii="Times New Roman" w:hAnsi="Times New Roman"/>
          <w:sz w:val="24"/>
          <w:szCs w:val="24"/>
        </w:rPr>
        <w:t>Nabídková cena za servisní poplatek při zajištění autobusové a vlakové jízdenky</w:t>
      </w:r>
      <w:r w:rsidRPr="006C4C39">
        <w:rPr>
          <w:rFonts w:ascii="Times New Roman" w:hAnsi="Times New Roman"/>
          <w:sz w:val="24"/>
          <w:szCs w:val="24"/>
        </w:rPr>
        <w:t xml:space="preserve">“ </w:t>
      </w:r>
      <w:r>
        <w:rPr>
          <w:rFonts w:ascii="Times New Roman" w:hAnsi="Times New Roman"/>
          <w:sz w:val="24"/>
          <w:szCs w:val="24"/>
        </w:rPr>
        <w:t>doplní</w:t>
      </w:r>
      <w:r w:rsidRPr="006C4C39">
        <w:rPr>
          <w:rFonts w:ascii="Times New Roman" w:hAnsi="Times New Roman"/>
          <w:sz w:val="24"/>
          <w:szCs w:val="24"/>
        </w:rPr>
        <w:t xml:space="preserve"> dodavatel </w:t>
      </w:r>
      <w:r>
        <w:rPr>
          <w:rFonts w:ascii="Times New Roman" w:hAnsi="Times New Roman"/>
          <w:sz w:val="24"/>
          <w:szCs w:val="24"/>
        </w:rPr>
        <w:t>výši nabízené</w:t>
      </w:r>
      <w:r w:rsidR="00391017">
        <w:rPr>
          <w:rFonts w:ascii="Times New Roman" w:hAnsi="Times New Roman"/>
          <w:sz w:val="24"/>
          <w:szCs w:val="24"/>
        </w:rPr>
        <w:t>ho</w:t>
      </w:r>
      <w:r>
        <w:rPr>
          <w:rFonts w:ascii="Times New Roman" w:hAnsi="Times New Roman"/>
          <w:sz w:val="24"/>
          <w:szCs w:val="24"/>
        </w:rPr>
        <w:t xml:space="preserve"> </w:t>
      </w:r>
      <w:r w:rsidR="00391017">
        <w:rPr>
          <w:rFonts w:ascii="Times New Roman" w:hAnsi="Times New Roman"/>
          <w:sz w:val="24"/>
          <w:szCs w:val="24"/>
        </w:rPr>
        <w:t xml:space="preserve">servisního poplatku </w:t>
      </w:r>
      <w:r w:rsidRPr="00600259">
        <w:rPr>
          <w:rFonts w:ascii="Times New Roman" w:hAnsi="Times New Roman"/>
          <w:sz w:val="24"/>
          <w:szCs w:val="24"/>
        </w:rPr>
        <w:t xml:space="preserve">při zajištění autobusové </w:t>
      </w:r>
      <w:r w:rsidRPr="00E30142">
        <w:rPr>
          <w:rFonts w:ascii="Times New Roman" w:hAnsi="Times New Roman"/>
          <w:sz w:val="24"/>
          <w:szCs w:val="24"/>
        </w:rPr>
        <w:t xml:space="preserve">jízdenky </w:t>
      </w:r>
      <w:r w:rsidRPr="00391017">
        <w:rPr>
          <w:rFonts w:ascii="Times New Roman" w:hAnsi="Times New Roman"/>
          <w:b/>
          <w:sz w:val="24"/>
          <w:szCs w:val="24"/>
        </w:rPr>
        <w:t xml:space="preserve">v tabulce 2 v Příloze č. </w:t>
      </w:r>
      <w:r w:rsidR="00E30142" w:rsidRPr="00391017">
        <w:rPr>
          <w:rFonts w:ascii="Times New Roman" w:hAnsi="Times New Roman"/>
          <w:b/>
          <w:sz w:val="24"/>
          <w:szCs w:val="24"/>
        </w:rPr>
        <w:t>2</w:t>
      </w:r>
      <w:r w:rsidRPr="00391017">
        <w:rPr>
          <w:rFonts w:ascii="Times New Roman" w:hAnsi="Times New Roman"/>
          <w:b/>
          <w:sz w:val="24"/>
          <w:szCs w:val="24"/>
        </w:rPr>
        <w:t xml:space="preserve"> této zadávací dokumentace</w:t>
      </w:r>
      <w:r w:rsidRPr="00E30142">
        <w:rPr>
          <w:rFonts w:ascii="Times New Roman" w:hAnsi="Times New Roman"/>
          <w:sz w:val="24"/>
          <w:szCs w:val="24"/>
        </w:rPr>
        <w:t>.</w:t>
      </w:r>
      <w:r w:rsidR="009F787E">
        <w:rPr>
          <w:rFonts w:ascii="Times New Roman" w:hAnsi="Times New Roman"/>
          <w:sz w:val="24"/>
          <w:szCs w:val="24"/>
        </w:rPr>
        <w:t xml:space="preserve"> Hodnocena bude nabídková cena včetně DPH.</w:t>
      </w:r>
    </w:p>
    <w:p w:rsidR="00B53DED" w:rsidRDefault="00B53DED" w:rsidP="00945623">
      <w:pPr>
        <w:jc w:val="both"/>
        <w:rPr>
          <w:rFonts w:ascii="Times New Roman" w:hAnsi="Times New Roman"/>
          <w:sz w:val="24"/>
          <w:szCs w:val="24"/>
        </w:rPr>
      </w:pPr>
      <w:r w:rsidRPr="00756A8B">
        <w:rPr>
          <w:rFonts w:ascii="Times New Roman" w:hAnsi="Times New Roman"/>
          <w:sz w:val="24"/>
          <w:szCs w:val="24"/>
        </w:rPr>
        <w:t xml:space="preserve">Nabídky budou v rámci kritéria </w:t>
      </w:r>
      <w:r w:rsidR="00600259" w:rsidRPr="00600259">
        <w:rPr>
          <w:rFonts w:ascii="Times New Roman" w:hAnsi="Times New Roman"/>
          <w:sz w:val="24"/>
          <w:szCs w:val="24"/>
        </w:rPr>
        <w:t xml:space="preserve">Nabídková cena za </w:t>
      </w:r>
      <w:r w:rsidR="00391017" w:rsidRPr="00391017">
        <w:rPr>
          <w:rFonts w:ascii="Times New Roman" w:hAnsi="Times New Roman"/>
          <w:sz w:val="24"/>
          <w:szCs w:val="24"/>
        </w:rPr>
        <w:t xml:space="preserve">servisní poplatek </w:t>
      </w:r>
      <w:r w:rsidR="00600259" w:rsidRPr="00600259">
        <w:rPr>
          <w:rFonts w:ascii="Times New Roman" w:hAnsi="Times New Roman"/>
          <w:sz w:val="24"/>
          <w:szCs w:val="24"/>
        </w:rPr>
        <w:t>při zajištění autobusové jízdenky</w:t>
      </w:r>
      <w:r w:rsidR="00600259" w:rsidRPr="00756A8B">
        <w:rPr>
          <w:rFonts w:ascii="Times New Roman" w:hAnsi="Times New Roman"/>
          <w:sz w:val="24"/>
          <w:szCs w:val="24"/>
        </w:rPr>
        <w:t xml:space="preserve"> </w:t>
      </w:r>
      <w:r w:rsidRPr="00756A8B">
        <w:rPr>
          <w:rFonts w:ascii="Times New Roman" w:hAnsi="Times New Roman"/>
          <w:sz w:val="24"/>
          <w:szCs w:val="24"/>
        </w:rPr>
        <w:t>hodnoceny tak, že pro zadavatele nabídkou výhodnější je nabídka s nižší nabídkovou cenou, a</w:t>
      </w:r>
      <w:r w:rsidR="006877B3">
        <w:rPr>
          <w:rFonts w:ascii="Times New Roman" w:hAnsi="Times New Roman"/>
          <w:sz w:val="24"/>
          <w:szCs w:val="24"/>
        </w:rPr>
        <w:t> </w:t>
      </w:r>
      <w:r w:rsidRPr="00756A8B">
        <w:rPr>
          <w:rFonts w:ascii="Times New Roman" w:hAnsi="Times New Roman"/>
          <w:sz w:val="24"/>
          <w:szCs w:val="24"/>
        </w:rPr>
        <w:t>to takto:</w:t>
      </w:r>
    </w:p>
    <w:p w:rsidR="00B53DED" w:rsidRPr="00756A8B" w:rsidRDefault="00B53DED" w:rsidP="00945623">
      <w:pPr>
        <w:ind w:left="2124" w:firstLine="708"/>
        <w:jc w:val="both"/>
        <w:rPr>
          <w:rFonts w:ascii="Times New Roman" w:hAnsi="Times New Roman"/>
          <w:sz w:val="24"/>
          <w:szCs w:val="24"/>
        </w:rPr>
      </w:pPr>
      <w:r w:rsidRPr="00756A8B">
        <w:rPr>
          <w:rFonts w:ascii="Times New Roman" w:hAnsi="Times New Roman"/>
          <w:sz w:val="24"/>
          <w:szCs w:val="24"/>
        </w:rPr>
        <w:t>nejnižší nabídková cena</w:t>
      </w:r>
    </w:p>
    <w:p w:rsidR="00600259" w:rsidRPr="00756A8B" w:rsidRDefault="00C57470" w:rsidP="00600259">
      <w:pPr>
        <w:ind w:left="2124" w:hanging="2124"/>
        <w:jc w:val="both"/>
        <w:rPr>
          <w:rFonts w:ascii="Times New Roman" w:hAnsi="Times New Roman"/>
          <w:sz w:val="24"/>
          <w:szCs w:val="24"/>
        </w:rPr>
      </w:pPr>
      <w:r w:rsidRPr="00756A8B">
        <w:rPr>
          <w:rFonts w:ascii="Times New Roman" w:hAnsi="Times New Roman"/>
          <w:sz w:val="24"/>
          <w:szCs w:val="24"/>
        </w:rPr>
        <w:t>Počet bodů</w:t>
      </w:r>
      <w:r>
        <w:rPr>
          <w:rFonts w:ascii="Times New Roman" w:hAnsi="Times New Roman"/>
          <w:sz w:val="24"/>
          <w:szCs w:val="24"/>
        </w:rPr>
        <w:t xml:space="preserve"> </w:t>
      </w:r>
      <w:r w:rsidR="00B53DED" w:rsidRPr="00756A8B">
        <w:rPr>
          <w:rFonts w:ascii="Times New Roman" w:hAnsi="Times New Roman"/>
          <w:sz w:val="24"/>
          <w:szCs w:val="24"/>
        </w:rPr>
        <w:t>= ---------------------------------</w:t>
      </w:r>
      <w:r>
        <w:rPr>
          <w:rFonts w:ascii="Times New Roman" w:hAnsi="Times New Roman"/>
          <w:sz w:val="24"/>
          <w:szCs w:val="24"/>
        </w:rPr>
        <w:t>------------------------------</w:t>
      </w:r>
      <w:r w:rsidR="00B53DED" w:rsidRPr="00756A8B">
        <w:rPr>
          <w:rFonts w:ascii="Times New Roman" w:hAnsi="Times New Roman"/>
          <w:sz w:val="24"/>
          <w:szCs w:val="24"/>
        </w:rPr>
        <w:t xml:space="preserve"> </w:t>
      </w:r>
      <w:r w:rsidR="00600259" w:rsidRPr="00756A8B">
        <w:rPr>
          <w:rFonts w:ascii="Times New Roman" w:hAnsi="Times New Roman"/>
          <w:sz w:val="24"/>
          <w:szCs w:val="24"/>
        </w:rPr>
        <w:t>x 100 x váha</w:t>
      </w:r>
    </w:p>
    <w:p w:rsidR="00B53DED" w:rsidRPr="00756A8B" w:rsidRDefault="00600259" w:rsidP="00945623">
      <w:pPr>
        <w:jc w:val="both"/>
        <w:rPr>
          <w:rFonts w:ascii="Times New Roman" w:hAnsi="Times New Roman"/>
          <w:sz w:val="24"/>
          <w:szCs w:val="24"/>
        </w:rPr>
      </w:pPr>
      <w:r>
        <w:rPr>
          <w:rFonts w:ascii="Times New Roman" w:hAnsi="Times New Roman"/>
          <w:sz w:val="24"/>
          <w:szCs w:val="24"/>
        </w:rPr>
        <w:t xml:space="preserve">                                           </w:t>
      </w:r>
      <w:r w:rsidR="00B53DED" w:rsidRPr="00756A8B">
        <w:rPr>
          <w:rFonts w:ascii="Times New Roman" w:hAnsi="Times New Roman"/>
          <w:sz w:val="24"/>
          <w:szCs w:val="24"/>
        </w:rPr>
        <w:t>hodnocená nabídková cena</w:t>
      </w:r>
    </w:p>
    <w:p w:rsidR="00600259" w:rsidRDefault="00600259" w:rsidP="00600259">
      <w:pPr>
        <w:jc w:val="both"/>
        <w:rPr>
          <w:rFonts w:ascii="Times New Roman" w:hAnsi="Times New Roman"/>
          <w:sz w:val="24"/>
          <w:szCs w:val="24"/>
        </w:rPr>
      </w:pPr>
      <w:r w:rsidRPr="00756A8B">
        <w:rPr>
          <w:rFonts w:ascii="Times New Roman" w:hAnsi="Times New Roman"/>
          <w:sz w:val="24"/>
          <w:szCs w:val="24"/>
        </w:rPr>
        <w:lastRenderedPageBreak/>
        <w:t>Bodová hodnota nabídky vypočtená podle výše popsaného způsobu bude násobena vahou kritéria</w:t>
      </w:r>
      <w:r>
        <w:rPr>
          <w:rFonts w:ascii="Times New Roman" w:hAnsi="Times New Roman"/>
          <w:sz w:val="24"/>
          <w:szCs w:val="24"/>
        </w:rPr>
        <w:t>.</w:t>
      </w:r>
      <w:r w:rsidRPr="00756A8B">
        <w:rPr>
          <w:rFonts w:ascii="Times New Roman" w:hAnsi="Times New Roman"/>
          <w:sz w:val="24"/>
          <w:szCs w:val="24"/>
        </w:rPr>
        <w:t xml:space="preserve"> </w:t>
      </w:r>
    </w:p>
    <w:p w:rsidR="00945623" w:rsidRPr="00945623" w:rsidRDefault="00945623" w:rsidP="00945623">
      <w:pPr>
        <w:autoSpaceDE w:val="0"/>
        <w:autoSpaceDN w:val="0"/>
        <w:adjustRightInd w:val="0"/>
        <w:spacing w:after="0" w:line="240" w:lineRule="auto"/>
        <w:jc w:val="both"/>
        <w:rPr>
          <w:rFonts w:ascii="Times New Roman" w:hAnsi="Times New Roman"/>
          <w:b/>
          <w:sz w:val="24"/>
          <w:szCs w:val="24"/>
          <w:u w:val="single"/>
        </w:rPr>
      </w:pPr>
    </w:p>
    <w:p w:rsidR="00B53DED" w:rsidRPr="00600259" w:rsidRDefault="00600259" w:rsidP="00945623">
      <w:pPr>
        <w:jc w:val="both"/>
        <w:rPr>
          <w:rFonts w:ascii="Times New Roman" w:hAnsi="Times New Roman"/>
          <w:b/>
          <w:sz w:val="24"/>
          <w:szCs w:val="24"/>
        </w:rPr>
      </w:pPr>
      <w:r w:rsidRPr="00600259">
        <w:rPr>
          <w:rFonts w:ascii="Times New Roman" w:hAnsi="Times New Roman"/>
          <w:b/>
          <w:sz w:val="24"/>
          <w:szCs w:val="24"/>
        </w:rPr>
        <w:t>10.3.</w:t>
      </w:r>
      <w:r w:rsidR="00B53DED" w:rsidRPr="00600259">
        <w:rPr>
          <w:rFonts w:ascii="Times New Roman" w:hAnsi="Times New Roman"/>
          <w:b/>
          <w:sz w:val="24"/>
          <w:szCs w:val="24"/>
        </w:rPr>
        <w:t xml:space="preserve"> Sestavení celkového pořadí</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Součet </w:t>
      </w:r>
      <w:r w:rsidR="00600259">
        <w:rPr>
          <w:rFonts w:ascii="Times New Roman" w:hAnsi="Times New Roman"/>
          <w:sz w:val="24"/>
          <w:szCs w:val="24"/>
        </w:rPr>
        <w:t>vážených</w:t>
      </w:r>
      <w:r w:rsidRPr="00756A8B">
        <w:rPr>
          <w:rFonts w:ascii="Times New Roman" w:hAnsi="Times New Roman"/>
          <w:sz w:val="24"/>
          <w:szCs w:val="24"/>
        </w:rPr>
        <w:t xml:space="preserve"> bodových hodnot ze všech dílčích kritérií určí výslednou bodovou hodnotu nabídky.</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Celkové pořadí nabídek je dáno absolutní hodnotou bodové hodnoty nabídky tak, </w:t>
      </w:r>
      <w:r w:rsidR="005A5EEF">
        <w:rPr>
          <w:rFonts w:ascii="Times New Roman" w:hAnsi="Times New Roman"/>
          <w:sz w:val="24"/>
          <w:szCs w:val="24"/>
        </w:rPr>
        <w:t>že nejvýhodnější</w:t>
      </w:r>
      <w:r w:rsidR="007307FF">
        <w:rPr>
          <w:rFonts w:ascii="Times New Roman" w:hAnsi="Times New Roman"/>
          <w:sz w:val="24"/>
          <w:szCs w:val="24"/>
        </w:rPr>
        <w:t xml:space="preserve"> </w:t>
      </w:r>
      <w:r w:rsidRPr="00756A8B">
        <w:rPr>
          <w:rFonts w:ascii="Times New Roman" w:hAnsi="Times New Roman"/>
          <w:sz w:val="24"/>
          <w:szCs w:val="24"/>
        </w:rPr>
        <w:t>je nabídka, která získá nejvyšší celkový počet bodů.</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 xml:space="preserve">V případě rovnosti bodových hodnot dvou či více nabídek rozhoduje o celkovém pořadí nabídek pořadí v kritériu </w:t>
      </w:r>
      <w:r w:rsidR="00600259" w:rsidRPr="002E1C43">
        <w:rPr>
          <w:rFonts w:ascii="Times New Roman" w:hAnsi="Times New Roman"/>
          <w:b/>
          <w:sz w:val="24"/>
          <w:szCs w:val="24"/>
        </w:rPr>
        <w:t>Nabídka cestovních služeb a služeb s nimi souvisejících</w:t>
      </w:r>
      <w:r w:rsidRPr="00756A8B">
        <w:rPr>
          <w:rFonts w:ascii="Times New Roman" w:hAnsi="Times New Roman"/>
          <w:sz w:val="24"/>
          <w:szCs w:val="24"/>
        </w:rPr>
        <w:t xml:space="preserve">. Pokud i v tomto případě budou bodové hodnoty dvou či více nabídek shodné, rozhodne o pořadí nabídek los za účasti těch </w:t>
      </w:r>
      <w:r w:rsidR="00CB3E7F">
        <w:rPr>
          <w:rFonts w:ascii="Times New Roman" w:hAnsi="Times New Roman"/>
          <w:sz w:val="24"/>
          <w:szCs w:val="24"/>
        </w:rPr>
        <w:t>dodavatel</w:t>
      </w:r>
      <w:r w:rsidRPr="00756A8B">
        <w:rPr>
          <w:rFonts w:ascii="Times New Roman" w:hAnsi="Times New Roman"/>
          <w:sz w:val="24"/>
          <w:szCs w:val="24"/>
        </w:rPr>
        <w:t>ů, jejichž nabídky získaly shodné bodové hodnoty.</w:t>
      </w:r>
    </w:p>
    <w:p w:rsidR="00DD2028" w:rsidRDefault="00DD2028" w:rsidP="00945623">
      <w:pPr>
        <w:jc w:val="both"/>
        <w:rPr>
          <w:rFonts w:ascii="Times New Roman" w:hAnsi="Times New Roman"/>
          <w:b/>
          <w:sz w:val="24"/>
          <w:szCs w:val="24"/>
          <w:u w:val="single"/>
        </w:rPr>
      </w:pPr>
    </w:p>
    <w:p w:rsidR="00B53DED" w:rsidRPr="00F870FC" w:rsidRDefault="00BA0ABB" w:rsidP="00945623">
      <w:pPr>
        <w:jc w:val="both"/>
        <w:rPr>
          <w:rFonts w:ascii="Times New Roman" w:hAnsi="Times New Roman"/>
          <w:b/>
          <w:sz w:val="24"/>
          <w:szCs w:val="24"/>
          <w:u w:val="single"/>
        </w:rPr>
      </w:pPr>
      <w:r w:rsidRPr="00F870FC">
        <w:rPr>
          <w:rFonts w:ascii="Times New Roman" w:hAnsi="Times New Roman"/>
          <w:b/>
          <w:sz w:val="24"/>
          <w:szCs w:val="24"/>
          <w:u w:val="single"/>
        </w:rPr>
        <w:t>1</w:t>
      </w:r>
      <w:r w:rsidR="00600259">
        <w:rPr>
          <w:rFonts w:ascii="Times New Roman" w:hAnsi="Times New Roman"/>
          <w:b/>
          <w:sz w:val="24"/>
          <w:szCs w:val="24"/>
          <w:u w:val="single"/>
        </w:rPr>
        <w:t>1</w:t>
      </w:r>
      <w:r w:rsidR="00B53DED" w:rsidRPr="00F870FC">
        <w:rPr>
          <w:rFonts w:ascii="Times New Roman" w:hAnsi="Times New Roman"/>
          <w:b/>
          <w:sz w:val="24"/>
          <w:szCs w:val="24"/>
          <w:u w:val="single"/>
        </w:rPr>
        <w:t>. Podmínky a požadavky na zpracování a podání nabídky</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.1. Nabídky se podávají</w:t>
      </w:r>
      <w:r w:rsidR="00252360">
        <w:rPr>
          <w:rFonts w:ascii="Times New Roman" w:hAnsi="Times New Roman"/>
          <w:sz w:val="24"/>
          <w:szCs w:val="24"/>
        </w:rPr>
        <w:t xml:space="preserve"> písemně v</w:t>
      </w:r>
      <w:r w:rsidR="00252360" w:rsidRPr="00756A8B">
        <w:rPr>
          <w:rFonts w:ascii="Times New Roman" w:hAnsi="Times New Roman"/>
          <w:sz w:val="24"/>
          <w:szCs w:val="24"/>
        </w:rPr>
        <w:t xml:space="preserve"> </w:t>
      </w:r>
      <w:r w:rsidR="00B53DED" w:rsidRPr="00756A8B">
        <w:rPr>
          <w:rFonts w:ascii="Times New Roman" w:hAnsi="Times New Roman"/>
          <w:sz w:val="24"/>
          <w:szCs w:val="24"/>
        </w:rPr>
        <w:t xml:space="preserve">uzavřené obálce označené názvem veřejné zakázky s uvedením výzvy „Neotevírat“. Na obálce musí být uvedena adresa, na niž je možné zaslat </w:t>
      </w:r>
      <w:r w:rsidR="00CB3E7F">
        <w:rPr>
          <w:rFonts w:ascii="Times New Roman" w:hAnsi="Times New Roman"/>
          <w:sz w:val="24"/>
          <w:szCs w:val="24"/>
        </w:rPr>
        <w:t>dodavatel</w:t>
      </w:r>
      <w:r w:rsidR="00B53DED" w:rsidRPr="00756A8B">
        <w:rPr>
          <w:rFonts w:ascii="Times New Roman" w:hAnsi="Times New Roman"/>
          <w:sz w:val="24"/>
          <w:szCs w:val="24"/>
        </w:rPr>
        <w:t xml:space="preserve">i vyrozumění o tom, že jeho nabídka byla podána po uplynutí lhůty pro podání nabídek (a tudíž nebude posuzována). Nabídka bude obsahovat návrh smlouvy, podepsaný oprávněnou osobou </w:t>
      </w:r>
      <w:r w:rsidR="00CB3E7F">
        <w:rPr>
          <w:rFonts w:ascii="Times New Roman" w:hAnsi="Times New Roman"/>
          <w:sz w:val="24"/>
          <w:szCs w:val="24"/>
        </w:rPr>
        <w:t>dodavatel</w:t>
      </w:r>
      <w:r w:rsidR="00B53DED" w:rsidRPr="00756A8B">
        <w:rPr>
          <w:rFonts w:ascii="Times New Roman" w:hAnsi="Times New Roman"/>
          <w:sz w:val="24"/>
          <w:szCs w:val="24"/>
        </w:rPr>
        <w:t>e.</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.2. Nabídka musí být zpracována v českém jazyce (výjimku tvoří odborné názvy a údaje</w:t>
      </w:r>
      <w:r w:rsidR="005A5EEF">
        <w:rPr>
          <w:rFonts w:ascii="Times New Roman" w:hAnsi="Times New Roman"/>
          <w:sz w:val="24"/>
          <w:szCs w:val="24"/>
        </w:rPr>
        <w:t>, dále pak místa</w:t>
      </w:r>
      <w:r w:rsidR="00252360">
        <w:rPr>
          <w:rFonts w:ascii="Times New Roman" w:hAnsi="Times New Roman"/>
          <w:sz w:val="24"/>
          <w:szCs w:val="24"/>
        </w:rPr>
        <w:t>,</w:t>
      </w:r>
      <w:r w:rsidR="005A5EEF">
        <w:rPr>
          <w:rFonts w:ascii="Times New Roman" w:hAnsi="Times New Roman"/>
          <w:sz w:val="24"/>
          <w:szCs w:val="24"/>
        </w:rPr>
        <w:t xml:space="preserve"> kde zadavatel přímo vyžaduje překlad do cizího jazyka</w:t>
      </w:r>
      <w:r w:rsidR="00B53DED" w:rsidRPr="00756A8B">
        <w:rPr>
          <w:rFonts w:ascii="Times New Roman" w:hAnsi="Times New Roman"/>
          <w:sz w:val="24"/>
          <w:szCs w:val="24"/>
        </w:rPr>
        <w:t>).</w:t>
      </w:r>
    </w:p>
    <w:p w:rsidR="00B53DED" w:rsidRPr="00756A8B" w:rsidRDefault="008E3289"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 xml:space="preserve">.3. </w:t>
      </w:r>
      <w:r w:rsidR="00CB3E7F">
        <w:rPr>
          <w:rFonts w:ascii="Times New Roman" w:hAnsi="Times New Roman"/>
          <w:sz w:val="24"/>
          <w:szCs w:val="24"/>
        </w:rPr>
        <w:t>Dodavatel</w:t>
      </w:r>
      <w:r w:rsidR="00B53DED" w:rsidRPr="00756A8B">
        <w:rPr>
          <w:rFonts w:ascii="Times New Roman" w:hAnsi="Times New Roman"/>
          <w:sz w:val="24"/>
          <w:szCs w:val="24"/>
        </w:rPr>
        <w:t xml:space="preserve"> předloží nabídku v originále a v</w:t>
      </w:r>
      <w:r w:rsidR="00600259">
        <w:rPr>
          <w:rFonts w:ascii="Times New Roman" w:hAnsi="Times New Roman"/>
          <w:sz w:val="24"/>
          <w:szCs w:val="24"/>
        </w:rPr>
        <w:t> </w:t>
      </w:r>
      <w:r w:rsidR="00B53DED" w:rsidRPr="00756A8B">
        <w:rPr>
          <w:rFonts w:ascii="Times New Roman" w:hAnsi="Times New Roman"/>
          <w:sz w:val="24"/>
          <w:szCs w:val="24"/>
        </w:rPr>
        <w:t>další</w:t>
      </w:r>
      <w:r w:rsidR="00600259">
        <w:rPr>
          <w:rFonts w:ascii="Times New Roman" w:hAnsi="Times New Roman"/>
          <w:sz w:val="24"/>
          <w:szCs w:val="24"/>
        </w:rPr>
        <w:t>m</w:t>
      </w:r>
      <w:r w:rsidR="00B53DED" w:rsidRPr="00756A8B">
        <w:rPr>
          <w:rFonts w:ascii="Times New Roman" w:hAnsi="Times New Roman"/>
          <w:sz w:val="24"/>
          <w:szCs w:val="24"/>
        </w:rPr>
        <w:t xml:space="preserve"> </w:t>
      </w:r>
      <w:r w:rsidR="00600259">
        <w:rPr>
          <w:rFonts w:ascii="Times New Roman" w:hAnsi="Times New Roman"/>
          <w:sz w:val="24"/>
          <w:szCs w:val="24"/>
        </w:rPr>
        <w:t>1</w:t>
      </w:r>
      <w:r w:rsidR="00B53DED" w:rsidRPr="00756A8B">
        <w:rPr>
          <w:rFonts w:ascii="Times New Roman" w:hAnsi="Times New Roman"/>
          <w:sz w:val="24"/>
          <w:szCs w:val="24"/>
        </w:rPr>
        <w:t xml:space="preserve"> výtis</w:t>
      </w:r>
      <w:r w:rsidR="00600259">
        <w:rPr>
          <w:rFonts w:ascii="Times New Roman" w:hAnsi="Times New Roman"/>
          <w:sz w:val="24"/>
          <w:szCs w:val="24"/>
        </w:rPr>
        <w:t>ku</w:t>
      </w:r>
      <w:r w:rsidR="00B53DED" w:rsidRPr="00756A8B">
        <w:rPr>
          <w:rFonts w:ascii="Times New Roman" w:hAnsi="Times New Roman"/>
          <w:sz w:val="24"/>
          <w:szCs w:val="24"/>
        </w:rPr>
        <w:t xml:space="preserve"> (kopi</w:t>
      </w:r>
      <w:r w:rsidR="00600259">
        <w:rPr>
          <w:rFonts w:ascii="Times New Roman" w:hAnsi="Times New Roman"/>
          <w:sz w:val="24"/>
          <w:szCs w:val="24"/>
        </w:rPr>
        <w:t>i)</w:t>
      </w:r>
      <w:r w:rsidR="00B53DED" w:rsidRPr="00756A8B">
        <w:rPr>
          <w:rFonts w:ascii="Times New Roman" w:hAnsi="Times New Roman"/>
          <w:sz w:val="24"/>
          <w:szCs w:val="24"/>
        </w:rPr>
        <w:t xml:space="preserve">. Veškeré součásti nabídky </w:t>
      </w:r>
      <w:r w:rsidR="00212A15">
        <w:rPr>
          <w:rFonts w:ascii="Times New Roman" w:hAnsi="Times New Roman"/>
          <w:sz w:val="24"/>
          <w:szCs w:val="24"/>
        </w:rPr>
        <w:t xml:space="preserve">(včetně kopií) </w:t>
      </w:r>
      <w:r w:rsidR="00B53DED" w:rsidRPr="00756A8B">
        <w:rPr>
          <w:rFonts w:ascii="Times New Roman" w:hAnsi="Times New Roman"/>
          <w:sz w:val="24"/>
          <w:szCs w:val="24"/>
        </w:rPr>
        <w:t>musí být poskytnuty v jedné obálce. Všechny listy nabídky budou navzájem pevně spojeny či sešity tak, aby byly dostatečně zabezpečeny před jejich vyjmutím z nabídky. Všechny výtisky budou řádně čitelné, bez škrtů a přepisů. Všechny stránky nabídky, resp. jednotlivých výtisků, budou očíslovány vzestupnou řadou.</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 xml:space="preserve">.4. </w:t>
      </w:r>
      <w:r w:rsidR="00CB3E7F">
        <w:rPr>
          <w:rFonts w:ascii="Times New Roman" w:hAnsi="Times New Roman"/>
          <w:sz w:val="24"/>
          <w:szCs w:val="24"/>
        </w:rPr>
        <w:t>Dodavatel</w:t>
      </w:r>
      <w:r w:rsidR="00B53DED" w:rsidRPr="00756A8B">
        <w:rPr>
          <w:rFonts w:ascii="Times New Roman" w:hAnsi="Times New Roman"/>
          <w:sz w:val="24"/>
          <w:szCs w:val="24"/>
        </w:rPr>
        <w:t xml:space="preserve"> předloží nabídku též na technickém nosiči dat (CD</w:t>
      </w:r>
      <w:r w:rsidR="00847652">
        <w:rPr>
          <w:rFonts w:ascii="Times New Roman" w:hAnsi="Times New Roman"/>
          <w:sz w:val="24"/>
          <w:szCs w:val="24"/>
        </w:rPr>
        <w:t>/</w:t>
      </w:r>
      <w:r w:rsidR="00B53DED" w:rsidRPr="00756A8B">
        <w:rPr>
          <w:rFonts w:ascii="Times New Roman" w:hAnsi="Times New Roman"/>
          <w:sz w:val="24"/>
          <w:szCs w:val="24"/>
        </w:rPr>
        <w:t>DVD</w:t>
      </w:r>
      <w:r w:rsidR="00847652">
        <w:rPr>
          <w:rFonts w:ascii="Times New Roman" w:hAnsi="Times New Roman"/>
          <w:sz w:val="24"/>
          <w:szCs w:val="24"/>
        </w:rPr>
        <w:t xml:space="preserve">, </w:t>
      </w:r>
      <w:proofErr w:type="spellStart"/>
      <w:r w:rsidR="00847652">
        <w:rPr>
          <w:rFonts w:ascii="Times New Roman" w:hAnsi="Times New Roman"/>
          <w:sz w:val="24"/>
          <w:szCs w:val="24"/>
        </w:rPr>
        <w:t>flash</w:t>
      </w:r>
      <w:proofErr w:type="spellEnd"/>
      <w:r w:rsidR="00847652">
        <w:rPr>
          <w:rFonts w:ascii="Times New Roman" w:hAnsi="Times New Roman"/>
          <w:sz w:val="24"/>
          <w:szCs w:val="24"/>
        </w:rPr>
        <w:t xml:space="preserve"> disk</w:t>
      </w:r>
      <w:r w:rsidR="00B53DED" w:rsidRPr="00756A8B">
        <w:rPr>
          <w:rFonts w:ascii="Times New Roman" w:hAnsi="Times New Roman"/>
          <w:sz w:val="24"/>
          <w:szCs w:val="24"/>
        </w:rPr>
        <w:t>)</w:t>
      </w:r>
      <w:r w:rsidR="00212A15">
        <w:rPr>
          <w:rFonts w:ascii="Times New Roman" w:hAnsi="Times New Roman"/>
          <w:sz w:val="24"/>
          <w:szCs w:val="24"/>
        </w:rPr>
        <w:t>, který bude umístěn v obálce s nabídkou</w:t>
      </w:r>
      <w:r w:rsidR="00B53DED" w:rsidRPr="00756A8B">
        <w:rPr>
          <w:rFonts w:ascii="Times New Roman" w:hAnsi="Times New Roman"/>
          <w:sz w:val="24"/>
          <w:szCs w:val="24"/>
        </w:rPr>
        <w:t xml:space="preserve">. Informace na technickém nosiči dat mají pouze informativní povahu. Na technickém nosiči dat </w:t>
      </w:r>
      <w:r w:rsidR="00CB3E7F">
        <w:rPr>
          <w:rFonts w:ascii="Times New Roman" w:hAnsi="Times New Roman"/>
          <w:sz w:val="24"/>
          <w:szCs w:val="24"/>
        </w:rPr>
        <w:t>dodavatel</w:t>
      </w:r>
      <w:r w:rsidR="00B53DED" w:rsidRPr="00756A8B">
        <w:rPr>
          <w:rFonts w:ascii="Times New Roman" w:hAnsi="Times New Roman"/>
          <w:sz w:val="24"/>
          <w:szCs w:val="24"/>
        </w:rPr>
        <w:t xml:space="preserve"> předloží zejména návrh smlouvy na realizaci veřejné </w:t>
      </w:r>
      <w:proofErr w:type="gramStart"/>
      <w:r w:rsidR="00B53DED" w:rsidRPr="00756A8B">
        <w:rPr>
          <w:rFonts w:ascii="Times New Roman" w:hAnsi="Times New Roman"/>
          <w:sz w:val="24"/>
          <w:szCs w:val="24"/>
        </w:rPr>
        <w:t>zakázky - v</w:t>
      </w:r>
      <w:proofErr w:type="gramEnd"/>
      <w:r w:rsidR="00B53DED" w:rsidRPr="00756A8B">
        <w:rPr>
          <w:rFonts w:ascii="Times New Roman" w:hAnsi="Times New Roman"/>
          <w:sz w:val="24"/>
          <w:szCs w:val="24"/>
        </w:rPr>
        <w:t xml:space="preserve"> elektronické podobě ve formátu Word (*.doc).</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.5. Nabídka bude předložena v následující struktuře:</w:t>
      </w:r>
    </w:p>
    <w:p w:rsidR="00B53DED" w:rsidRPr="00756A8B" w:rsidRDefault="00B53DED" w:rsidP="00945623">
      <w:pPr>
        <w:numPr>
          <w:ilvl w:val="0"/>
          <w:numId w:val="34"/>
        </w:numPr>
        <w:jc w:val="both"/>
        <w:rPr>
          <w:rFonts w:ascii="Times New Roman" w:hAnsi="Times New Roman"/>
          <w:sz w:val="24"/>
          <w:szCs w:val="24"/>
        </w:rPr>
      </w:pPr>
      <w:r w:rsidRPr="00756A8B">
        <w:rPr>
          <w:rFonts w:ascii="Times New Roman" w:hAnsi="Times New Roman"/>
          <w:sz w:val="24"/>
          <w:szCs w:val="24"/>
        </w:rPr>
        <w:t xml:space="preserve"> obsah nabídky s uvedením čísel stran, kapitol nabídky, včetně seznamu příloh,</w:t>
      </w:r>
    </w:p>
    <w:p w:rsidR="00B53DED" w:rsidRPr="00756A8B" w:rsidRDefault="00B53DED" w:rsidP="00945623">
      <w:pPr>
        <w:numPr>
          <w:ilvl w:val="0"/>
          <w:numId w:val="34"/>
        </w:numPr>
        <w:jc w:val="both"/>
        <w:rPr>
          <w:rFonts w:ascii="Times New Roman" w:hAnsi="Times New Roman"/>
          <w:sz w:val="24"/>
          <w:szCs w:val="24"/>
        </w:rPr>
      </w:pPr>
      <w:r w:rsidRPr="00756A8B">
        <w:rPr>
          <w:rFonts w:ascii="Times New Roman" w:hAnsi="Times New Roman"/>
          <w:sz w:val="24"/>
          <w:szCs w:val="24"/>
        </w:rPr>
        <w:t xml:space="preserve"> doklady prokazující splnění kvalifikace (předkládá-li nabídku více dodavatelů společně rovněž originál nebo úředně ověřenou kopii smlouvy o solidárním závazku),</w:t>
      </w:r>
    </w:p>
    <w:p w:rsidR="00B53DED" w:rsidRPr="00756A8B" w:rsidRDefault="00B53DED" w:rsidP="00945623">
      <w:pPr>
        <w:numPr>
          <w:ilvl w:val="0"/>
          <w:numId w:val="34"/>
        </w:numPr>
        <w:jc w:val="both"/>
        <w:rPr>
          <w:rFonts w:ascii="Times New Roman" w:hAnsi="Times New Roman"/>
          <w:sz w:val="24"/>
          <w:szCs w:val="24"/>
        </w:rPr>
      </w:pPr>
      <w:r w:rsidRPr="00756A8B">
        <w:rPr>
          <w:rFonts w:ascii="Times New Roman" w:hAnsi="Times New Roman"/>
          <w:sz w:val="24"/>
          <w:szCs w:val="24"/>
        </w:rPr>
        <w:t xml:space="preserve"> návrh smlouvy podepsaný oprávněnou osobou (vč. specifikace nabízeného plnění v</w:t>
      </w:r>
      <w:r w:rsidR="00600259">
        <w:rPr>
          <w:rFonts w:ascii="Times New Roman" w:hAnsi="Times New Roman"/>
          <w:sz w:val="24"/>
          <w:szCs w:val="24"/>
        </w:rPr>
        <w:t> </w:t>
      </w:r>
      <w:r w:rsidRPr="00756A8B">
        <w:rPr>
          <w:rFonts w:ascii="Times New Roman" w:hAnsi="Times New Roman"/>
          <w:sz w:val="24"/>
          <w:szCs w:val="24"/>
        </w:rPr>
        <w:t>rámci příslušné přílohy smlouvy),</w:t>
      </w:r>
    </w:p>
    <w:p w:rsidR="00B53DED" w:rsidRPr="00756A8B" w:rsidRDefault="00B53DED" w:rsidP="00945623">
      <w:pPr>
        <w:numPr>
          <w:ilvl w:val="0"/>
          <w:numId w:val="34"/>
        </w:numPr>
        <w:jc w:val="both"/>
        <w:rPr>
          <w:rFonts w:ascii="Times New Roman" w:hAnsi="Times New Roman"/>
          <w:sz w:val="24"/>
          <w:szCs w:val="24"/>
        </w:rPr>
      </w:pPr>
      <w:r w:rsidRPr="00756A8B">
        <w:rPr>
          <w:rFonts w:ascii="Times New Roman" w:hAnsi="Times New Roman"/>
          <w:sz w:val="24"/>
          <w:szCs w:val="24"/>
        </w:rPr>
        <w:t xml:space="preserve"> nabídková cena v požadovaném členění,</w:t>
      </w:r>
    </w:p>
    <w:p w:rsidR="00600259" w:rsidRPr="009743A9" w:rsidRDefault="00600259" w:rsidP="00945623">
      <w:pPr>
        <w:numPr>
          <w:ilvl w:val="0"/>
          <w:numId w:val="34"/>
        </w:numPr>
        <w:jc w:val="both"/>
        <w:rPr>
          <w:rFonts w:ascii="Times New Roman" w:hAnsi="Times New Roman"/>
          <w:sz w:val="24"/>
          <w:szCs w:val="24"/>
        </w:rPr>
      </w:pPr>
      <w:r w:rsidRPr="009743A9">
        <w:rPr>
          <w:rFonts w:ascii="Times New Roman" w:hAnsi="Times New Roman"/>
          <w:sz w:val="24"/>
          <w:szCs w:val="24"/>
        </w:rPr>
        <w:t xml:space="preserve">Vyplněné tabulky 1 a 2, kterou jsou přílohou č. </w:t>
      </w:r>
      <w:r w:rsidR="00E30142" w:rsidRPr="009743A9">
        <w:rPr>
          <w:rFonts w:ascii="Times New Roman" w:hAnsi="Times New Roman"/>
          <w:sz w:val="24"/>
          <w:szCs w:val="24"/>
        </w:rPr>
        <w:t>2</w:t>
      </w:r>
      <w:r w:rsidRPr="009743A9">
        <w:rPr>
          <w:rFonts w:ascii="Times New Roman" w:hAnsi="Times New Roman"/>
          <w:sz w:val="24"/>
          <w:szCs w:val="24"/>
        </w:rPr>
        <w:t xml:space="preserve"> této zadávací dokumentace</w:t>
      </w:r>
    </w:p>
    <w:p w:rsidR="00B53DED" w:rsidRDefault="00B53DED" w:rsidP="00945623">
      <w:pPr>
        <w:numPr>
          <w:ilvl w:val="0"/>
          <w:numId w:val="34"/>
        </w:numPr>
        <w:jc w:val="both"/>
        <w:rPr>
          <w:rFonts w:ascii="Times New Roman" w:hAnsi="Times New Roman"/>
          <w:sz w:val="24"/>
          <w:szCs w:val="24"/>
        </w:rPr>
      </w:pPr>
      <w:r w:rsidRPr="00756A8B">
        <w:rPr>
          <w:rFonts w:ascii="Times New Roman" w:hAnsi="Times New Roman"/>
          <w:sz w:val="24"/>
          <w:szCs w:val="24"/>
        </w:rPr>
        <w:lastRenderedPageBreak/>
        <w:t>informace o celkovém počtu listů nabídky.</w:t>
      </w:r>
    </w:p>
    <w:p w:rsidR="004F20AB" w:rsidRPr="00756A8B" w:rsidRDefault="004F20AB" w:rsidP="004F20AB">
      <w:pPr>
        <w:ind w:left="720"/>
        <w:jc w:val="both"/>
        <w:rPr>
          <w:rFonts w:ascii="Times New Roman" w:hAnsi="Times New Roman"/>
          <w:sz w:val="24"/>
          <w:szCs w:val="24"/>
        </w:rPr>
      </w:pPr>
    </w:p>
    <w:p w:rsidR="00B53DED" w:rsidRPr="00756A8B" w:rsidRDefault="00481DA5" w:rsidP="00945623">
      <w:pPr>
        <w:jc w:val="both"/>
        <w:rPr>
          <w:rFonts w:ascii="Times New Roman" w:hAnsi="Times New Roman"/>
          <w:sz w:val="24"/>
          <w:szCs w:val="24"/>
        </w:rPr>
      </w:pPr>
      <w:r>
        <w:rPr>
          <w:rFonts w:ascii="Times New Roman" w:hAnsi="Times New Roman"/>
          <w:sz w:val="24"/>
          <w:szCs w:val="24"/>
        </w:rPr>
        <w:t>1</w:t>
      </w:r>
      <w:r w:rsidR="00600259">
        <w:rPr>
          <w:rFonts w:ascii="Times New Roman" w:hAnsi="Times New Roman"/>
          <w:sz w:val="24"/>
          <w:szCs w:val="24"/>
        </w:rPr>
        <w:t>1</w:t>
      </w:r>
      <w:r w:rsidR="00B53DED" w:rsidRPr="00756A8B">
        <w:rPr>
          <w:rFonts w:ascii="Times New Roman" w:hAnsi="Times New Roman"/>
          <w:sz w:val="24"/>
          <w:szCs w:val="24"/>
        </w:rPr>
        <w:t xml:space="preserve">.6. Zadavatel doporučuje, aby jednotlivé součásti nabídky </w:t>
      </w:r>
      <w:r w:rsidR="00CB3E7F">
        <w:rPr>
          <w:rFonts w:ascii="Times New Roman" w:hAnsi="Times New Roman"/>
          <w:sz w:val="24"/>
          <w:szCs w:val="24"/>
        </w:rPr>
        <w:t>dodavatel</w:t>
      </w:r>
      <w:r w:rsidR="00B53DED" w:rsidRPr="00756A8B">
        <w:rPr>
          <w:rFonts w:ascii="Times New Roman" w:hAnsi="Times New Roman"/>
          <w:sz w:val="24"/>
          <w:szCs w:val="24"/>
        </w:rPr>
        <w:t xml:space="preserve"> ve své nabídce zřetelně oddělil barevnými předělovými listy.</w:t>
      </w:r>
    </w:p>
    <w:p w:rsidR="00B441B0" w:rsidRDefault="00B441B0" w:rsidP="00945623">
      <w:pPr>
        <w:jc w:val="both"/>
        <w:rPr>
          <w:rFonts w:ascii="Times New Roman" w:hAnsi="Times New Roman"/>
          <w:b/>
          <w:sz w:val="24"/>
          <w:szCs w:val="24"/>
          <w:u w:val="single"/>
        </w:rPr>
      </w:pPr>
    </w:p>
    <w:p w:rsidR="00B53DED" w:rsidRPr="00847652" w:rsidRDefault="00B53DED" w:rsidP="00945623">
      <w:pPr>
        <w:jc w:val="both"/>
        <w:rPr>
          <w:rFonts w:ascii="Times New Roman" w:hAnsi="Times New Roman"/>
          <w:b/>
          <w:sz w:val="24"/>
          <w:szCs w:val="24"/>
          <w:u w:val="single"/>
        </w:rPr>
      </w:pPr>
      <w:r w:rsidRPr="00847652">
        <w:rPr>
          <w:rFonts w:ascii="Times New Roman" w:hAnsi="Times New Roman"/>
          <w:b/>
          <w:sz w:val="24"/>
          <w:szCs w:val="24"/>
          <w:u w:val="single"/>
        </w:rPr>
        <w:t>1</w:t>
      </w:r>
      <w:r w:rsidR="00600259">
        <w:rPr>
          <w:rFonts w:ascii="Times New Roman" w:hAnsi="Times New Roman"/>
          <w:b/>
          <w:sz w:val="24"/>
          <w:szCs w:val="24"/>
          <w:u w:val="single"/>
        </w:rPr>
        <w:t>2</w:t>
      </w:r>
      <w:r w:rsidRPr="00847652">
        <w:rPr>
          <w:rFonts w:ascii="Times New Roman" w:hAnsi="Times New Roman"/>
          <w:b/>
          <w:sz w:val="24"/>
          <w:szCs w:val="24"/>
          <w:u w:val="single"/>
        </w:rPr>
        <w:t>. Závaznost požadavků zadavatele</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Informace a údaje uvedené v jednotlivých částech této zadávací dokumentace a v přílohách zadávací dokumentace vymezují závazné požadavky zadavatele na plnění veřejné zakázky. Tyto požadavky je dodavatel povinen plně a bezvýhradně respektovat při zpracování své nabídky. Neakceptování požadavků zadavatele uvedených v této zadávací dokumentaci, vyjma požadavků doporučujících, bude považováno za nesplnění zadávacích podmínek s</w:t>
      </w:r>
      <w:r w:rsidR="00252360">
        <w:rPr>
          <w:rFonts w:ascii="Times New Roman" w:hAnsi="Times New Roman"/>
          <w:sz w:val="24"/>
          <w:szCs w:val="24"/>
        </w:rPr>
        <w:t> </w:t>
      </w:r>
      <w:r w:rsidRPr="00756A8B">
        <w:rPr>
          <w:rFonts w:ascii="Times New Roman" w:hAnsi="Times New Roman"/>
          <w:sz w:val="24"/>
          <w:szCs w:val="24"/>
        </w:rPr>
        <w:t>následkem vyloučení dodavatele z výběrového řízení.</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V případě, že zadávací podmínky obsahují odkazy na obchodní firmy, názvy nebo jména a příjmení, specifická označení zboží a služeb, které platí pro určitou osobu, popřípadě její organizační složku za příznačné, patenty na vynálezy, užitné vzory, průmyslové vzory, ochranné známky nebo označení původu, umožňuje zadavatel výslovně použití i jiných, kvalitativně a technicky obdobných řešení, které naplní zadavatelem požadovanou či odborníkovi zřejmou funkcionalitu.</w:t>
      </w:r>
    </w:p>
    <w:p w:rsidR="00146115" w:rsidRDefault="00146115" w:rsidP="00945623">
      <w:pPr>
        <w:jc w:val="both"/>
        <w:rPr>
          <w:rFonts w:ascii="Times New Roman" w:hAnsi="Times New Roman"/>
          <w:b/>
          <w:sz w:val="24"/>
          <w:szCs w:val="24"/>
          <w:u w:val="single"/>
        </w:rPr>
      </w:pPr>
    </w:p>
    <w:p w:rsidR="00B53DED" w:rsidRPr="00847652" w:rsidRDefault="00BA0ABB" w:rsidP="00945623">
      <w:pPr>
        <w:jc w:val="both"/>
        <w:rPr>
          <w:rFonts w:ascii="Times New Roman" w:hAnsi="Times New Roman"/>
          <w:b/>
          <w:sz w:val="24"/>
          <w:szCs w:val="24"/>
          <w:u w:val="single"/>
        </w:rPr>
      </w:pPr>
      <w:r w:rsidRPr="00847652">
        <w:rPr>
          <w:rFonts w:ascii="Times New Roman" w:hAnsi="Times New Roman"/>
          <w:b/>
          <w:sz w:val="24"/>
          <w:szCs w:val="24"/>
          <w:u w:val="single"/>
        </w:rPr>
        <w:t>1</w:t>
      </w:r>
      <w:r w:rsidR="00DB12FF">
        <w:rPr>
          <w:rFonts w:ascii="Times New Roman" w:hAnsi="Times New Roman"/>
          <w:b/>
          <w:sz w:val="24"/>
          <w:szCs w:val="24"/>
          <w:u w:val="single"/>
        </w:rPr>
        <w:t>3</w:t>
      </w:r>
      <w:r w:rsidR="00B53DED" w:rsidRPr="00847652">
        <w:rPr>
          <w:rFonts w:ascii="Times New Roman" w:hAnsi="Times New Roman"/>
          <w:b/>
          <w:sz w:val="24"/>
          <w:szCs w:val="24"/>
          <w:u w:val="single"/>
        </w:rPr>
        <w:t>. Dodatečné informace k zadávacím podmínkám</w:t>
      </w:r>
    </w:p>
    <w:p w:rsidR="00B53DED" w:rsidRPr="00756A8B" w:rsidRDefault="00B53DED" w:rsidP="00945623">
      <w:pPr>
        <w:jc w:val="both"/>
        <w:rPr>
          <w:rFonts w:ascii="Times New Roman" w:hAnsi="Times New Roman"/>
          <w:sz w:val="24"/>
          <w:szCs w:val="24"/>
        </w:rPr>
      </w:pPr>
      <w:bookmarkStart w:id="2" w:name="_Hlk23844191"/>
      <w:r w:rsidRPr="00756A8B">
        <w:rPr>
          <w:rFonts w:ascii="Times New Roman" w:hAnsi="Times New Roman"/>
          <w:sz w:val="24"/>
          <w:szCs w:val="24"/>
        </w:rPr>
        <w:t xml:space="preserve">Dotazy k zadávacím podmínkám </w:t>
      </w:r>
      <w:bookmarkEnd w:id="2"/>
      <w:r w:rsidRPr="00756A8B">
        <w:rPr>
          <w:rFonts w:ascii="Times New Roman" w:hAnsi="Times New Roman"/>
          <w:sz w:val="24"/>
          <w:szCs w:val="24"/>
        </w:rPr>
        <w:t xml:space="preserve">mohou </w:t>
      </w:r>
      <w:r w:rsidR="00CB3E7F">
        <w:rPr>
          <w:rFonts w:ascii="Times New Roman" w:hAnsi="Times New Roman"/>
          <w:sz w:val="24"/>
          <w:szCs w:val="24"/>
        </w:rPr>
        <w:t>dodavatel</w:t>
      </w:r>
      <w:r w:rsidRPr="00756A8B">
        <w:rPr>
          <w:rFonts w:ascii="Times New Roman" w:hAnsi="Times New Roman"/>
          <w:sz w:val="24"/>
          <w:szCs w:val="24"/>
        </w:rPr>
        <w:t xml:space="preserve">i v písemné formě zasílat prostřednictvím </w:t>
      </w:r>
      <w:r w:rsidR="000E4360" w:rsidRPr="0077114F">
        <w:rPr>
          <w:rFonts w:ascii="Times New Roman" w:hAnsi="Times New Roman"/>
          <w:sz w:val="24"/>
          <w:szCs w:val="24"/>
        </w:rPr>
        <w:t xml:space="preserve">e-mailové adresy </w:t>
      </w:r>
      <w:r w:rsidR="00097EF7">
        <w:rPr>
          <w:rFonts w:ascii="Times New Roman" w:hAnsi="Times New Roman"/>
          <w:sz w:val="24"/>
          <w:szCs w:val="24"/>
        </w:rPr>
        <w:t>geisler.jakub@</w:t>
      </w:r>
      <w:r w:rsidR="0077114F">
        <w:rPr>
          <w:rFonts w:ascii="Times New Roman" w:hAnsi="Times New Roman"/>
          <w:sz w:val="24"/>
          <w:szCs w:val="24"/>
        </w:rPr>
        <w:t>brno.cz</w:t>
      </w:r>
      <w:r w:rsidRPr="00756A8B">
        <w:rPr>
          <w:rFonts w:ascii="Times New Roman" w:hAnsi="Times New Roman"/>
          <w:sz w:val="24"/>
          <w:szCs w:val="24"/>
        </w:rPr>
        <w:t>. Zadavatel odešle dodatečné informace, včetně přesného znění žádosti, nejpozději do 3 pracovních dnů po doručení žádosti všem známým dodavatelům</w:t>
      </w:r>
      <w:r w:rsidR="00440907">
        <w:rPr>
          <w:rFonts w:ascii="Times New Roman" w:hAnsi="Times New Roman"/>
          <w:sz w:val="24"/>
          <w:szCs w:val="24"/>
        </w:rPr>
        <w:t xml:space="preserve"> prostřednictvím e-mailu</w:t>
      </w:r>
      <w:r w:rsidRPr="00756A8B">
        <w:rPr>
          <w:rFonts w:ascii="Times New Roman" w:hAnsi="Times New Roman"/>
          <w:sz w:val="24"/>
          <w:szCs w:val="24"/>
        </w:rPr>
        <w:t>.</w:t>
      </w:r>
    </w:p>
    <w:p w:rsidR="00B53DED" w:rsidRDefault="00B53DED" w:rsidP="00945623">
      <w:pPr>
        <w:jc w:val="both"/>
        <w:rPr>
          <w:rFonts w:ascii="Times New Roman" w:hAnsi="Times New Roman"/>
          <w:sz w:val="24"/>
          <w:szCs w:val="24"/>
        </w:rPr>
      </w:pPr>
      <w:r w:rsidRPr="00756A8B">
        <w:rPr>
          <w:rFonts w:ascii="Times New Roman" w:hAnsi="Times New Roman"/>
          <w:sz w:val="24"/>
          <w:szCs w:val="24"/>
        </w:rPr>
        <w:t xml:space="preserve">V žádosti o poskytnutí dodatečných informací musí být uvedeny identifikační a kontaktní údaje </w:t>
      </w:r>
      <w:r w:rsidR="00CB3E7F">
        <w:rPr>
          <w:rFonts w:ascii="Times New Roman" w:hAnsi="Times New Roman"/>
          <w:sz w:val="24"/>
          <w:szCs w:val="24"/>
        </w:rPr>
        <w:t>dodavatel</w:t>
      </w:r>
      <w:r w:rsidRPr="00756A8B">
        <w:rPr>
          <w:rFonts w:ascii="Times New Roman" w:hAnsi="Times New Roman"/>
          <w:sz w:val="24"/>
          <w:szCs w:val="24"/>
        </w:rPr>
        <w:t xml:space="preserve">e a název veřejné zakázky. Zadavatel je oprávněn poskytnout </w:t>
      </w:r>
      <w:r w:rsidR="00CB3E7F">
        <w:rPr>
          <w:rFonts w:ascii="Times New Roman" w:hAnsi="Times New Roman"/>
          <w:sz w:val="24"/>
          <w:szCs w:val="24"/>
        </w:rPr>
        <w:t>dodavatel</w:t>
      </w:r>
      <w:r w:rsidRPr="00756A8B">
        <w:rPr>
          <w:rFonts w:ascii="Times New Roman" w:hAnsi="Times New Roman"/>
          <w:sz w:val="24"/>
          <w:szCs w:val="24"/>
        </w:rPr>
        <w:t>i dodatečné informace k zadávacím podmínkám i bez předchozí žádosti (pokud zadavatel poskytuje dodatečné informace k zadávacím podmínkám výběrového řízení bez předchozí žádosti, bude postupovat obdobně).</w:t>
      </w:r>
    </w:p>
    <w:p w:rsidR="00440907" w:rsidRPr="00756A8B" w:rsidRDefault="00440907" w:rsidP="00945623">
      <w:pPr>
        <w:jc w:val="both"/>
        <w:rPr>
          <w:rFonts w:ascii="Times New Roman" w:hAnsi="Times New Roman"/>
          <w:sz w:val="24"/>
          <w:szCs w:val="24"/>
        </w:rPr>
      </w:pPr>
      <w:r>
        <w:rPr>
          <w:rFonts w:ascii="Times New Roman" w:hAnsi="Times New Roman"/>
          <w:sz w:val="24"/>
          <w:szCs w:val="24"/>
        </w:rPr>
        <w:t xml:space="preserve">Dodavatel je oprávněn zaslat dotaz </w:t>
      </w:r>
      <w:r w:rsidRPr="00756A8B">
        <w:rPr>
          <w:rFonts w:ascii="Times New Roman" w:hAnsi="Times New Roman"/>
          <w:sz w:val="24"/>
          <w:szCs w:val="24"/>
        </w:rPr>
        <w:t>k zadávacím podmínkám</w:t>
      </w:r>
      <w:r>
        <w:rPr>
          <w:rFonts w:ascii="Times New Roman" w:hAnsi="Times New Roman"/>
          <w:sz w:val="24"/>
          <w:szCs w:val="24"/>
        </w:rPr>
        <w:t xml:space="preserve"> nejpozději 3 pracovní dny před koncem lhůty pro podání nabídek.</w:t>
      </w:r>
    </w:p>
    <w:p w:rsidR="00B441B0" w:rsidRDefault="00B441B0" w:rsidP="00945623">
      <w:pPr>
        <w:jc w:val="both"/>
        <w:rPr>
          <w:rFonts w:ascii="Times New Roman" w:hAnsi="Times New Roman"/>
          <w:b/>
          <w:sz w:val="24"/>
          <w:szCs w:val="24"/>
          <w:u w:val="single"/>
        </w:rPr>
      </w:pPr>
    </w:p>
    <w:p w:rsidR="00B53DED" w:rsidRPr="00847652" w:rsidRDefault="00BA0ABB" w:rsidP="00945623">
      <w:pPr>
        <w:jc w:val="both"/>
        <w:rPr>
          <w:rFonts w:ascii="Times New Roman" w:hAnsi="Times New Roman"/>
          <w:b/>
          <w:sz w:val="24"/>
          <w:szCs w:val="24"/>
          <w:u w:val="single"/>
        </w:rPr>
      </w:pPr>
      <w:r w:rsidRPr="00847652">
        <w:rPr>
          <w:rFonts w:ascii="Times New Roman" w:hAnsi="Times New Roman"/>
          <w:b/>
          <w:sz w:val="24"/>
          <w:szCs w:val="24"/>
          <w:u w:val="single"/>
        </w:rPr>
        <w:t>1</w:t>
      </w:r>
      <w:r w:rsidR="00DB12FF">
        <w:rPr>
          <w:rFonts w:ascii="Times New Roman" w:hAnsi="Times New Roman"/>
          <w:b/>
          <w:sz w:val="24"/>
          <w:szCs w:val="24"/>
          <w:u w:val="single"/>
        </w:rPr>
        <w:t>4</w:t>
      </w:r>
      <w:r w:rsidR="00B53DED" w:rsidRPr="00847652">
        <w:rPr>
          <w:rFonts w:ascii="Times New Roman" w:hAnsi="Times New Roman"/>
          <w:b/>
          <w:sz w:val="24"/>
          <w:szCs w:val="24"/>
          <w:u w:val="single"/>
        </w:rPr>
        <w:t>. Lhůta a místo pro podání nabídek</w:t>
      </w:r>
    </w:p>
    <w:p w:rsidR="00B53DED" w:rsidRPr="00756A8B" w:rsidRDefault="00B53DED" w:rsidP="00945623">
      <w:pPr>
        <w:jc w:val="both"/>
        <w:rPr>
          <w:rFonts w:ascii="Times New Roman" w:hAnsi="Times New Roman"/>
          <w:sz w:val="24"/>
          <w:szCs w:val="24"/>
        </w:rPr>
      </w:pPr>
      <w:r w:rsidRPr="00756A8B">
        <w:rPr>
          <w:rFonts w:ascii="Times New Roman" w:hAnsi="Times New Roman"/>
          <w:sz w:val="24"/>
          <w:szCs w:val="24"/>
        </w:rPr>
        <w:t>Lhůta pro podání nabídek</w:t>
      </w:r>
      <w:r w:rsidR="00440907">
        <w:rPr>
          <w:rFonts w:ascii="Times New Roman" w:hAnsi="Times New Roman"/>
          <w:sz w:val="24"/>
          <w:szCs w:val="24"/>
        </w:rPr>
        <w:t xml:space="preserve">: </w:t>
      </w:r>
      <w:r w:rsidR="00097EF7">
        <w:rPr>
          <w:rFonts w:ascii="Times New Roman" w:hAnsi="Times New Roman"/>
          <w:sz w:val="24"/>
          <w:szCs w:val="24"/>
        </w:rPr>
        <w:t>26. 11.</w:t>
      </w:r>
      <w:r w:rsidR="00440907">
        <w:rPr>
          <w:rFonts w:ascii="Times New Roman" w:hAnsi="Times New Roman"/>
          <w:sz w:val="24"/>
          <w:szCs w:val="24"/>
        </w:rPr>
        <w:t xml:space="preserve"> 201</w:t>
      </w:r>
      <w:r w:rsidR="00391017">
        <w:rPr>
          <w:rFonts w:ascii="Times New Roman" w:hAnsi="Times New Roman"/>
          <w:sz w:val="24"/>
          <w:szCs w:val="24"/>
        </w:rPr>
        <w:t>9</w:t>
      </w:r>
      <w:r w:rsidR="00440907">
        <w:rPr>
          <w:rFonts w:ascii="Times New Roman" w:hAnsi="Times New Roman"/>
          <w:sz w:val="24"/>
          <w:szCs w:val="24"/>
        </w:rPr>
        <w:t>, 1</w:t>
      </w:r>
      <w:r w:rsidR="00702680">
        <w:rPr>
          <w:rFonts w:ascii="Times New Roman" w:hAnsi="Times New Roman"/>
          <w:sz w:val="24"/>
          <w:szCs w:val="24"/>
        </w:rPr>
        <w:t>0</w:t>
      </w:r>
      <w:r w:rsidR="00440907">
        <w:rPr>
          <w:rFonts w:ascii="Times New Roman" w:hAnsi="Times New Roman"/>
          <w:sz w:val="24"/>
          <w:szCs w:val="24"/>
        </w:rPr>
        <w:t>:00 hod.</w:t>
      </w:r>
    </w:p>
    <w:p w:rsidR="00B53DED" w:rsidRDefault="00B53DED" w:rsidP="00945623">
      <w:pPr>
        <w:jc w:val="both"/>
        <w:rPr>
          <w:rFonts w:ascii="Times New Roman" w:hAnsi="Times New Roman"/>
          <w:sz w:val="24"/>
          <w:szCs w:val="24"/>
        </w:rPr>
      </w:pPr>
      <w:r w:rsidRPr="00756A8B">
        <w:rPr>
          <w:rFonts w:ascii="Times New Roman" w:hAnsi="Times New Roman"/>
          <w:sz w:val="24"/>
          <w:szCs w:val="24"/>
        </w:rPr>
        <w:t xml:space="preserve">Místo pro podání nabídek: Nabídky je možné podávat osobně nebo prostřednictvím poštovní či zásilkové služby na kontaktní adresu zadavatele Magistrát města Brna, </w:t>
      </w:r>
      <w:r w:rsidR="00D2402B">
        <w:rPr>
          <w:rFonts w:ascii="Times New Roman" w:hAnsi="Times New Roman"/>
          <w:sz w:val="24"/>
          <w:szCs w:val="24"/>
        </w:rPr>
        <w:t>Odbor</w:t>
      </w:r>
      <w:r w:rsidR="00702680">
        <w:rPr>
          <w:rFonts w:ascii="Times New Roman" w:hAnsi="Times New Roman"/>
          <w:sz w:val="24"/>
          <w:szCs w:val="24"/>
        </w:rPr>
        <w:t xml:space="preserve"> zahraničních vztahů, </w:t>
      </w:r>
      <w:r w:rsidR="001B4D3C">
        <w:rPr>
          <w:rFonts w:ascii="Times New Roman" w:hAnsi="Times New Roman"/>
          <w:sz w:val="24"/>
          <w:szCs w:val="24"/>
        </w:rPr>
        <w:t>Dominikánské náměstí 196/1, Brno 601 67.</w:t>
      </w:r>
    </w:p>
    <w:p w:rsidR="00146115" w:rsidRDefault="00146115" w:rsidP="00945623">
      <w:pPr>
        <w:jc w:val="both"/>
        <w:rPr>
          <w:rFonts w:ascii="Times New Roman" w:hAnsi="Times New Roman"/>
          <w:b/>
          <w:sz w:val="24"/>
          <w:szCs w:val="24"/>
          <w:u w:val="single"/>
        </w:rPr>
      </w:pPr>
    </w:p>
    <w:p w:rsidR="00DB12FF" w:rsidRPr="00E30142" w:rsidRDefault="00DB12FF" w:rsidP="00945623">
      <w:pPr>
        <w:jc w:val="both"/>
        <w:rPr>
          <w:rFonts w:ascii="Times New Roman" w:hAnsi="Times New Roman"/>
          <w:b/>
          <w:sz w:val="24"/>
          <w:szCs w:val="24"/>
          <w:u w:val="single"/>
        </w:rPr>
      </w:pPr>
      <w:r w:rsidRPr="00E30142">
        <w:rPr>
          <w:rFonts w:ascii="Times New Roman" w:hAnsi="Times New Roman"/>
          <w:b/>
          <w:sz w:val="24"/>
          <w:szCs w:val="24"/>
          <w:u w:val="single"/>
        </w:rPr>
        <w:lastRenderedPageBreak/>
        <w:t>15. Ostatní informace</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DB12FF">
        <w:rPr>
          <w:rFonts w:ascii="Times New Roman" w:hAnsi="Times New Roman"/>
          <w:sz w:val="24"/>
          <w:szCs w:val="24"/>
        </w:rPr>
        <w:t>5</w:t>
      </w:r>
      <w:r w:rsidR="00B53DED" w:rsidRPr="00756A8B">
        <w:rPr>
          <w:rFonts w:ascii="Times New Roman" w:hAnsi="Times New Roman"/>
          <w:sz w:val="24"/>
          <w:szCs w:val="24"/>
        </w:rPr>
        <w:t xml:space="preserve">.1. </w:t>
      </w:r>
      <w:r w:rsidR="00CB3E7F">
        <w:rPr>
          <w:rFonts w:ascii="Times New Roman" w:hAnsi="Times New Roman"/>
          <w:sz w:val="24"/>
          <w:szCs w:val="24"/>
        </w:rPr>
        <w:t>Dodavatel</w:t>
      </w:r>
      <w:r w:rsidR="00B53DED" w:rsidRPr="00756A8B">
        <w:rPr>
          <w:rFonts w:ascii="Times New Roman" w:hAnsi="Times New Roman"/>
          <w:sz w:val="24"/>
          <w:szCs w:val="24"/>
        </w:rPr>
        <w:t xml:space="preserve"> je oprávněn podat pouze jednu nabídku. Pokud </w:t>
      </w:r>
      <w:r w:rsidR="00CB3E7F">
        <w:rPr>
          <w:rFonts w:ascii="Times New Roman" w:hAnsi="Times New Roman"/>
          <w:sz w:val="24"/>
          <w:szCs w:val="24"/>
        </w:rPr>
        <w:t>dodavatel</w:t>
      </w:r>
      <w:r w:rsidR="00B53DED" w:rsidRPr="00756A8B">
        <w:rPr>
          <w:rFonts w:ascii="Times New Roman" w:hAnsi="Times New Roman"/>
          <w:sz w:val="24"/>
          <w:szCs w:val="24"/>
        </w:rPr>
        <w:t xml:space="preserve"> podá více nabídek samostatně nebo společně s dalšími dodavateli, nebo podá nabídku a současně je </w:t>
      </w:r>
      <w:r w:rsidR="007679C1">
        <w:rPr>
          <w:rFonts w:ascii="Times New Roman" w:hAnsi="Times New Roman"/>
          <w:sz w:val="24"/>
          <w:szCs w:val="24"/>
        </w:rPr>
        <w:t>pod</w:t>
      </w:r>
      <w:r w:rsidR="00B53DED" w:rsidRPr="00756A8B">
        <w:rPr>
          <w:rFonts w:ascii="Times New Roman" w:hAnsi="Times New Roman"/>
          <w:sz w:val="24"/>
          <w:szCs w:val="24"/>
        </w:rPr>
        <w:t xml:space="preserve">dodavatelem jiného </w:t>
      </w:r>
      <w:r w:rsidR="00CB3E7F">
        <w:rPr>
          <w:rFonts w:ascii="Times New Roman" w:hAnsi="Times New Roman"/>
          <w:sz w:val="24"/>
          <w:szCs w:val="24"/>
        </w:rPr>
        <w:t>dodavatel</w:t>
      </w:r>
      <w:r w:rsidR="00B53DED" w:rsidRPr="00756A8B">
        <w:rPr>
          <w:rFonts w:ascii="Times New Roman" w:hAnsi="Times New Roman"/>
          <w:sz w:val="24"/>
          <w:szCs w:val="24"/>
        </w:rPr>
        <w:t xml:space="preserve">e, jehož prostřednictvím takový </w:t>
      </w:r>
      <w:r w:rsidR="00CB3E7F">
        <w:rPr>
          <w:rFonts w:ascii="Times New Roman" w:hAnsi="Times New Roman"/>
          <w:sz w:val="24"/>
          <w:szCs w:val="24"/>
        </w:rPr>
        <w:t>dodavatel</w:t>
      </w:r>
      <w:r w:rsidR="00B53DED" w:rsidRPr="00756A8B">
        <w:rPr>
          <w:rFonts w:ascii="Times New Roman" w:hAnsi="Times New Roman"/>
          <w:sz w:val="24"/>
          <w:szCs w:val="24"/>
        </w:rPr>
        <w:t xml:space="preserve"> prokazuje část kvalifikace ve výběrovém řízení, zadavatel všechny nabídky podané takovým </w:t>
      </w:r>
      <w:r w:rsidR="00CB3E7F">
        <w:rPr>
          <w:rFonts w:ascii="Times New Roman" w:hAnsi="Times New Roman"/>
          <w:sz w:val="24"/>
          <w:szCs w:val="24"/>
        </w:rPr>
        <w:t>dodavatel</w:t>
      </w:r>
      <w:r w:rsidR="00B53DED" w:rsidRPr="00756A8B">
        <w:rPr>
          <w:rFonts w:ascii="Times New Roman" w:hAnsi="Times New Roman"/>
          <w:sz w:val="24"/>
          <w:szCs w:val="24"/>
        </w:rPr>
        <w:t>em samostatně či společně s jinými dodavateli vyřadí.</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DB12FF">
        <w:rPr>
          <w:rFonts w:ascii="Times New Roman" w:hAnsi="Times New Roman"/>
          <w:sz w:val="24"/>
          <w:szCs w:val="24"/>
        </w:rPr>
        <w:t>5</w:t>
      </w:r>
      <w:r w:rsidR="00B53DED" w:rsidRPr="00756A8B">
        <w:rPr>
          <w:rFonts w:ascii="Times New Roman" w:hAnsi="Times New Roman"/>
          <w:sz w:val="24"/>
          <w:szCs w:val="24"/>
        </w:rPr>
        <w:t>.2. Náklady spojené s účastí ve výběrovém řízení nese každý účastník sám.</w:t>
      </w:r>
    </w:p>
    <w:p w:rsidR="00B53DED" w:rsidRPr="00756A8B" w:rsidRDefault="00DB12FF" w:rsidP="00945623">
      <w:pPr>
        <w:jc w:val="both"/>
        <w:rPr>
          <w:rFonts w:ascii="Times New Roman" w:hAnsi="Times New Roman"/>
          <w:sz w:val="24"/>
          <w:szCs w:val="24"/>
        </w:rPr>
      </w:pPr>
      <w:r>
        <w:rPr>
          <w:rFonts w:ascii="Times New Roman" w:hAnsi="Times New Roman"/>
          <w:sz w:val="24"/>
          <w:szCs w:val="24"/>
        </w:rPr>
        <w:t>15</w:t>
      </w:r>
      <w:r w:rsidR="00B53DED" w:rsidRPr="00756A8B">
        <w:rPr>
          <w:rFonts w:ascii="Times New Roman" w:hAnsi="Times New Roman"/>
          <w:sz w:val="24"/>
          <w:szCs w:val="24"/>
        </w:rPr>
        <w:t>.3. Zadavatel si vyhrazuje právo dodatečně změnit či doplnit zadávací podmínky, popř. kdykoliv do uzavření smlouvy výběrové řízení zrušit, a to bez uvedení důvodu a bez náhrady.</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DB12FF">
        <w:rPr>
          <w:rFonts w:ascii="Times New Roman" w:hAnsi="Times New Roman"/>
          <w:sz w:val="24"/>
          <w:szCs w:val="24"/>
        </w:rPr>
        <w:t>5</w:t>
      </w:r>
      <w:r>
        <w:rPr>
          <w:rFonts w:ascii="Times New Roman" w:hAnsi="Times New Roman"/>
          <w:sz w:val="24"/>
          <w:szCs w:val="24"/>
        </w:rPr>
        <w:t xml:space="preserve">.4. Zadavatel </w:t>
      </w:r>
      <w:r w:rsidR="00DB12FF">
        <w:rPr>
          <w:rFonts w:ascii="Times New Roman" w:hAnsi="Times New Roman"/>
          <w:sz w:val="24"/>
          <w:szCs w:val="24"/>
        </w:rPr>
        <w:t>ne</w:t>
      </w:r>
      <w:r w:rsidR="00B53DED" w:rsidRPr="00756A8B">
        <w:rPr>
          <w:rFonts w:ascii="Times New Roman" w:hAnsi="Times New Roman"/>
          <w:sz w:val="24"/>
          <w:szCs w:val="24"/>
        </w:rPr>
        <w:t>připouští varianty nabídky.</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DB12FF">
        <w:rPr>
          <w:rFonts w:ascii="Times New Roman" w:hAnsi="Times New Roman"/>
          <w:sz w:val="24"/>
          <w:szCs w:val="24"/>
        </w:rPr>
        <w:t>5</w:t>
      </w:r>
      <w:r w:rsidR="00B53DED" w:rsidRPr="00756A8B">
        <w:rPr>
          <w:rFonts w:ascii="Times New Roman" w:hAnsi="Times New Roman"/>
          <w:sz w:val="24"/>
          <w:szCs w:val="24"/>
        </w:rPr>
        <w:t xml:space="preserve">.5. Zadavatel si vyhrazuje právo ověřit informace obsažené v nabídce </w:t>
      </w:r>
      <w:r w:rsidR="00CB3E7F">
        <w:rPr>
          <w:rFonts w:ascii="Times New Roman" w:hAnsi="Times New Roman"/>
          <w:sz w:val="24"/>
          <w:szCs w:val="24"/>
        </w:rPr>
        <w:t>dodavatel</w:t>
      </w:r>
      <w:r w:rsidR="00B53DED" w:rsidRPr="00756A8B">
        <w:rPr>
          <w:rFonts w:ascii="Times New Roman" w:hAnsi="Times New Roman"/>
          <w:sz w:val="24"/>
          <w:szCs w:val="24"/>
        </w:rPr>
        <w:t xml:space="preserve">e u třetích osob a </w:t>
      </w:r>
      <w:r w:rsidR="00CB3E7F">
        <w:rPr>
          <w:rFonts w:ascii="Times New Roman" w:hAnsi="Times New Roman"/>
          <w:sz w:val="24"/>
          <w:szCs w:val="24"/>
        </w:rPr>
        <w:t>dodavatel</w:t>
      </w:r>
      <w:r w:rsidR="00B53DED" w:rsidRPr="00756A8B">
        <w:rPr>
          <w:rFonts w:ascii="Times New Roman" w:hAnsi="Times New Roman"/>
          <w:sz w:val="24"/>
          <w:szCs w:val="24"/>
        </w:rPr>
        <w:t xml:space="preserve"> je povinen mu v tomto ohledu poskytnout veškerou potřebnou součinnost.</w:t>
      </w:r>
    </w:p>
    <w:p w:rsidR="00B53DED" w:rsidRPr="00756A8B" w:rsidRDefault="00BA0ABB" w:rsidP="00945623">
      <w:pPr>
        <w:jc w:val="both"/>
        <w:rPr>
          <w:rFonts w:ascii="Times New Roman" w:hAnsi="Times New Roman"/>
          <w:sz w:val="24"/>
          <w:szCs w:val="24"/>
        </w:rPr>
      </w:pPr>
      <w:r>
        <w:rPr>
          <w:rFonts w:ascii="Times New Roman" w:hAnsi="Times New Roman"/>
          <w:sz w:val="24"/>
          <w:szCs w:val="24"/>
        </w:rPr>
        <w:t>1</w:t>
      </w:r>
      <w:r w:rsidR="00DB12FF">
        <w:rPr>
          <w:rFonts w:ascii="Times New Roman" w:hAnsi="Times New Roman"/>
          <w:sz w:val="24"/>
          <w:szCs w:val="24"/>
        </w:rPr>
        <w:t>5</w:t>
      </w:r>
      <w:r w:rsidR="00B53DED" w:rsidRPr="00756A8B">
        <w:rPr>
          <w:rFonts w:ascii="Times New Roman" w:hAnsi="Times New Roman"/>
          <w:sz w:val="24"/>
          <w:szCs w:val="24"/>
        </w:rPr>
        <w:t xml:space="preserve">.6. Zadavatel výslovně upozorňuje dodavatele, že vybraný </w:t>
      </w:r>
      <w:r w:rsidR="00CB3E7F">
        <w:rPr>
          <w:rFonts w:ascii="Times New Roman" w:hAnsi="Times New Roman"/>
          <w:sz w:val="24"/>
          <w:szCs w:val="24"/>
        </w:rPr>
        <w:t>dodavatel</w:t>
      </w:r>
      <w:r w:rsidR="00B53DED" w:rsidRPr="00756A8B">
        <w:rPr>
          <w:rFonts w:ascii="Times New Roman" w:hAnsi="Times New Roman"/>
          <w:sz w:val="24"/>
          <w:szCs w:val="24"/>
        </w:rPr>
        <w:t xml:space="preserve"> je dle </w:t>
      </w:r>
      <w:proofErr w:type="spellStart"/>
      <w:r w:rsidR="00B53DED" w:rsidRPr="00756A8B">
        <w:rPr>
          <w:rFonts w:ascii="Times New Roman" w:hAnsi="Times New Roman"/>
          <w:sz w:val="24"/>
          <w:szCs w:val="24"/>
        </w:rPr>
        <w:t>ust</w:t>
      </w:r>
      <w:proofErr w:type="spellEnd"/>
      <w:r w:rsidR="00B53DED" w:rsidRPr="00756A8B">
        <w:rPr>
          <w:rFonts w:ascii="Times New Roman" w:hAnsi="Times New Roman"/>
          <w:sz w:val="24"/>
          <w:szCs w:val="24"/>
        </w:rPr>
        <w:t>. § 2 písm. e) zákona č. 320/2001 Sb., o finanční kontrole, osobou povinnou spolupůsobit při výkonu finanční kontroly.</w:t>
      </w:r>
    </w:p>
    <w:p w:rsidR="00146115" w:rsidRDefault="00146115" w:rsidP="00945623">
      <w:pPr>
        <w:jc w:val="both"/>
        <w:rPr>
          <w:rFonts w:ascii="Times New Roman" w:hAnsi="Times New Roman"/>
          <w:b/>
          <w:sz w:val="24"/>
          <w:szCs w:val="24"/>
          <w:u w:val="single"/>
        </w:rPr>
      </w:pPr>
    </w:p>
    <w:p w:rsidR="00B53DED" w:rsidRPr="00847652" w:rsidRDefault="00BA0ABB" w:rsidP="00945623">
      <w:pPr>
        <w:jc w:val="both"/>
        <w:rPr>
          <w:rFonts w:ascii="Times New Roman" w:hAnsi="Times New Roman"/>
          <w:b/>
          <w:sz w:val="24"/>
          <w:szCs w:val="24"/>
          <w:u w:val="single"/>
        </w:rPr>
      </w:pPr>
      <w:r w:rsidRPr="00847652">
        <w:rPr>
          <w:rFonts w:ascii="Times New Roman" w:hAnsi="Times New Roman"/>
          <w:b/>
          <w:sz w:val="24"/>
          <w:szCs w:val="24"/>
          <w:u w:val="single"/>
        </w:rPr>
        <w:t>1</w:t>
      </w:r>
      <w:r w:rsidR="00DB12FF">
        <w:rPr>
          <w:rFonts w:ascii="Times New Roman" w:hAnsi="Times New Roman"/>
          <w:b/>
          <w:sz w:val="24"/>
          <w:szCs w:val="24"/>
          <w:u w:val="single"/>
        </w:rPr>
        <w:t>6</w:t>
      </w:r>
      <w:r w:rsidR="00B53DED" w:rsidRPr="00847652">
        <w:rPr>
          <w:rFonts w:ascii="Times New Roman" w:hAnsi="Times New Roman"/>
          <w:b/>
          <w:sz w:val="24"/>
          <w:szCs w:val="24"/>
          <w:u w:val="single"/>
        </w:rPr>
        <w:t>. Seznam příloh</w:t>
      </w:r>
    </w:p>
    <w:p w:rsidR="004B15A0" w:rsidRPr="006C4C39" w:rsidRDefault="00B53DED" w:rsidP="00945623">
      <w:pPr>
        <w:jc w:val="both"/>
        <w:rPr>
          <w:rFonts w:ascii="Times New Roman" w:hAnsi="Times New Roman"/>
          <w:sz w:val="24"/>
          <w:szCs w:val="24"/>
        </w:rPr>
      </w:pPr>
      <w:r w:rsidRPr="006C4C39">
        <w:rPr>
          <w:rFonts w:ascii="Times New Roman" w:hAnsi="Times New Roman"/>
          <w:sz w:val="24"/>
          <w:szCs w:val="24"/>
        </w:rPr>
        <w:t xml:space="preserve">Součástí zadávací dokumentace jsou následující přílohy: </w:t>
      </w:r>
    </w:p>
    <w:p w:rsidR="00DB12FF" w:rsidRDefault="00B53DED" w:rsidP="00E30142">
      <w:pPr>
        <w:jc w:val="both"/>
        <w:rPr>
          <w:rFonts w:ascii="Times New Roman" w:hAnsi="Times New Roman"/>
          <w:sz w:val="24"/>
          <w:szCs w:val="24"/>
        </w:rPr>
      </w:pPr>
      <w:r w:rsidRPr="006C4C39">
        <w:rPr>
          <w:rFonts w:ascii="Times New Roman" w:hAnsi="Times New Roman"/>
          <w:sz w:val="24"/>
          <w:szCs w:val="24"/>
        </w:rPr>
        <w:t xml:space="preserve">Příloha č. 1 </w:t>
      </w:r>
      <w:r w:rsidR="003978A3" w:rsidRPr="006C4C39">
        <w:rPr>
          <w:rFonts w:ascii="Times New Roman" w:hAnsi="Times New Roman"/>
          <w:sz w:val="24"/>
          <w:szCs w:val="24"/>
        </w:rPr>
        <w:t>–</w:t>
      </w:r>
      <w:r w:rsidR="00004A6A" w:rsidRPr="006C4C39">
        <w:rPr>
          <w:rFonts w:ascii="Times New Roman" w:hAnsi="Times New Roman"/>
          <w:sz w:val="24"/>
          <w:szCs w:val="24"/>
        </w:rPr>
        <w:t xml:space="preserve"> </w:t>
      </w:r>
      <w:r w:rsidRPr="006C4C39">
        <w:rPr>
          <w:rFonts w:ascii="Times New Roman" w:hAnsi="Times New Roman"/>
          <w:sz w:val="24"/>
          <w:szCs w:val="24"/>
        </w:rPr>
        <w:t xml:space="preserve"> </w:t>
      </w:r>
      <w:r w:rsidR="00DB12FF" w:rsidRPr="006C4C39">
        <w:rPr>
          <w:rFonts w:ascii="Times New Roman" w:hAnsi="Times New Roman"/>
          <w:sz w:val="24"/>
          <w:szCs w:val="24"/>
        </w:rPr>
        <w:t xml:space="preserve">Návrh </w:t>
      </w:r>
      <w:r w:rsidR="00E30142">
        <w:rPr>
          <w:rFonts w:ascii="Times New Roman" w:hAnsi="Times New Roman"/>
          <w:sz w:val="24"/>
          <w:szCs w:val="24"/>
        </w:rPr>
        <w:t xml:space="preserve">Rámcové smlouvy </w:t>
      </w:r>
      <w:r w:rsidR="00E30142" w:rsidRPr="00E30142">
        <w:rPr>
          <w:rFonts w:ascii="Times New Roman" w:hAnsi="Times New Roman"/>
          <w:sz w:val="24"/>
          <w:szCs w:val="24"/>
        </w:rPr>
        <w:t xml:space="preserve">na zajištění cestovních služeb a služeb s nimi souvisejících </w:t>
      </w:r>
      <w:r w:rsidR="00DB12FF" w:rsidRPr="006C4C39">
        <w:rPr>
          <w:rFonts w:ascii="Times New Roman" w:hAnsi="Times New Roman"/>
          <w:sz w:val="24"/>
          <w:szCs w:val="24"/>
        </w:rPr>
        <w:t xml:space="preserve">– závazné obchodní podmínky </w:t>
      </w:r>
    </w:p>
    <w:p w:rsidR="00B53DED" w:rsidRPr="006C4C39" w:rsidRDefault="003978A3" w:rsidP="00DB12FF">
      <w:pPr>
        <w:jc w:val="both"/>
        <w:rPr>
          <w:rFonts w:ascii="Times New Roman" w:hAnsi="Times New Roman"/>
          <w:sz w:val="24"/>
          <w:szCs w:val="24"/>
        </w:rPr>
      </w:pPr>
      <w:r w:rsidRPr="006C4C39">
        <w:rPr>
          <w:rFonts w:ascii="Times New Roman" w:hAnsi="Times New Roman"/>
          <w:sz w:val="24"/>
          <w:szCs w:val="24"/>
        </w:rPr>
        <w:t xml:space="preserve">Příloha č. </w:t>
      </w:r>
      <w:r w:rsidR="004D7F69">
        <w:rPr>
          <w:rFonts w:ascii="Times New Roman" w:hAnsi="Times New Roman"/>
          <w:sz w:val="24"/>
          <w:szCs w:val="24"/>
        </w:rPr>
        <w:t>2</w:t>
      </w:r>
      <w:r w:rsidRPr="006C4C39">
        <w:rPr>
          <w:rFonts w:ascii="Times New Roman" w:hAnsi="Times New Roman"/>
          <w:sz w:val="24"/>
          <w:szCs w:val="24"/>
        </w:rPr>
        <w:t xml:space="preserve"> </w:t>
      </w:r>
      <w:r w:rsidR="00E30142">
        <w:rPr>
          <w:rFonts w:ascii="Times New Roman" w:hAnsi="Times New Roman"/>
          <w:sz w:val="24"/>
          <w:szCs w:val="24"/>
        </w:rPr>
        <w:t>–</w:t>
      </w:r>
      <w:r w:rsidRPr="006C4C39">
        <w:rPr>
          <w:rFonts w:ascii="Times New Roman" w:hAnsi="Times New Roman"/>
          <w:sz w:val="24"/>
          <w:szCs w:val="24"/>
        </w:rPr>
        <w:t xml:space="preserve"> </w:t>
      </w:r>
      <w:r w:rsidR="00E30142">
        <w:rPr>
          <w:rFonts w:ascii="Times New Roman" w:hAnsi="Times New Roman"/>
          <w:sz w:val="24"/>
          <w:szCs w:val="24"/>
        </w:rPr>
        <w:t>Nabízené služby</w:t>
      </w:r>
      <w:r w:rsidR="00DB12FF" w:rsidRPr="006C4C39">
        <w:rPr>
          <w:rFonts w:ascii="Times New Roman" w:hAnsi="Times New Roman"/>
          <w:sz w:val="24"/>
          <w:szCs w:val="24"/>
        </w:rPr>
        <w:t xml:space="preserve"> </w:t>
      </w:r>
    </w:p>
    <w:p w:rsidR="003978A3" w:rsidRDefault="003978A3" w:rsidP="00945623">
      <w:pPr>
        <w:jc w:val="both"/>
        <w:rPr>
          <w:rFonts w:ascii="Times New Roman" w:hAnsi="Times New Roman"/>
          <w:sz w:val="24"/>
          <w:szCs w:val="24"/>
          <w:highlight w:val="yellow"/>
        </w:rPr>
      </w:pPr>
    </w:p>
    <w:p w:rsidR="00B53DED" w:rsidRPr="00756A8B" w:rsidRDefault="00B53DED" w:rsidP="00945623">
      <w:pPr>
        <w:jc w:val="both"/>
        <w:rPr>
          <w:rFonts w:ascii="Times New Roman" w:hAnsi="Times New Roman"/>
          <w:sz w:val="24"/>
          <w:szCs w:val="24"/>
        </w:rPr>
      </w:pPr>
      <w:r w:rsidRPr="00702680">
        <w:rPr>
          <w:rFonts w:ascii="Times New Roman" w:hAnsi="Times New Roman"/>
          <w:sz w:val="24"/>
          <w:szCs w:val="24"/>
        </w:rPr>
        <w:t xml:space="preserve">V Brně dne </w:t>
      </w:r>
      <w:r w:rsidR="00097EF7">
        <w:rPr>
          <w:rFonts w:ascii="Times New Roman" w:hAnsi="Times New Roman"/>
          <w:sz w:val="24"/>
          <w:szCs w:val="24"/>
        </w:rPr>
        <w:t>7. 11.</w:t>
      </w:r>
      <w:r w:rsidR="0077114F" w:rsidRPr="00702680">
        <w:rPr>
          <w:rFonts w:ascii="Times New Roman" w:hAnsi="Times New Roman"/>
          <w:sz w:val="24"/>
          <w:szCs w:val="24"/>
        </w:rPr>
        <w:t xml:space="preserve"> 201</w:t>
      </w:r>
      <w:r w:rsidR="00391017" w:rsidRPr="00702680">
        <w:rPr>
          <w:rFonts w:ascii="Times New Roman" w:hAnsi="Times New Roman"/>
          <w:sz w:val="24"/>
          <w:szCs w:val="24"/>
        </w:rPr>
        <w:t>9</w:t>
      </w:r>
    </w:p>
    <w:p w:rsidR="00B53DED" w:rsidRDefault="00B53DED" w:rsidP="00945623">
      <w:pPr>
        <w:jc w:val="both"/>
        <w:rPr>
          <w:rFonts w:ascii="Times New Roman" w:hAnsi="Times New Roman"/>
          <w:sz w:val="24"/>
          <w:szCs w:val="24"/>
        </w:rPr>
      </w:pPr>
      <w:r w:rsidRPr="00756A8B">
        <w:rPr>
          <w:rFonts w:ascii="Times New Roman" w:hAnsi="Times New Roman"/>
          <w:sz w:val="24"/>
          <w:szCs w:val="24"/>
        </w:rPr>
        <w:t>Statutární město Brno</w:t>
      </w:r>
    </w:p>
    <w:p w:rsidR="0077114F" w:rsidRDefault="0077114F" w:rsidP="00945623">
      <w:pPr>
        <w:jc w:val="both"/>
        <w:rPr>
          <w:rFonts w:ascii="Times New Roman" w:hAnsi="Times New Roman"/>
          <w:sz w:val="24"/>
          <w:szCs w:val="24"/>
        </w:rPr>
      </w:pPr>
    </w:p>
    <w:p w:rsidR="0077114F" w:rsidRDefault="0077114F" w:rsidP="00945623">
      <w:pPr>
        <w:jc w:val="both"/>
        <w:rPr>
          <w:rFonts w:ascii="Times New Roman" w:hAnsi="Times New Roman"/>
          <w:sz w:val="24"/>
          <w:szCs w:val="24"/>
        </w:rPr>
      </w:pPr>
    </w:p>
    <w:p w:rsidR="0077114F" w:rsidRDefault="00025156" w:rsidP="0077114F">
      <w:pPr>
        <w:spacing w:after="0" w:line="240" w:lineRule="auto"/>
        <w:ind w:left="4248" w:firstLine="708"/>
        <w:jc w:val="both"/>
        <w:rPr>
          <w:rFonts w:ascii="Times New Roman" w:hAnsi="Times New Roman"/>
          <w:sz w:val="24"/>
          <w:szCs w:val="24"/>
        </w:rPr>
      </w:pPr>
      <w:r>
        <w:rPr>
          <w:rFonts w:ascii="Times New Roman" w:hAnsi="Times New Roman"/>
          <w:sz w:val="24"/>
          <w:szCs w:val="24"/>
        </w:rPr>
        <w:t xml:space="preserve">   </w:t>
      </w:r>
      <w:r w:rsidR="00D2402B">
        <w:rPr>
          <w:rFonts w:ascii="Times New Roman" w:hAnsi="Times New Roman"/>
          <w:sz w:val="24"/>
          <w:szCs w:val="24"/>
        </w:rPr>
        <w:t>Mgr. Ivo Bednář</w:t>
      </w:r>
    </w:p>
    <w:p w:rsidR="0077114F" w:rsidRDefault="0077114F" w:rsidP="0077114F">
      <w:pPr>
        <w:spacing w:after="0" w:line="240" w:lineRule="auto"/>
        <w:ind w:left="3540" w:firstLine="708"/>
        <w:jc w:val="both"/>
        <w:rPr>
          <w:rFonts w:ascii="Times New Roman" w:hAnsi="Times New Roman"/>
          <w:sz w:val="24"/>
          <w:szCs w:val="24"/>
        </w:rPr>
      </w:pPr>
      <w:r>
        <w:rPr>
          <w:rFonts w:ascii="Times New Roman" w:hAnsi="Times New Roman"/>
          <w:sz w:val="24"/>
          <w:szCs w:val="24"/>
        </w:rPr>
        <w:t xml:space="preserve">    </w:t>
      </w:r>
      <w:r w:rsidR="00DB12FF">
        <w:rPr>
          <w:rFonts w:ascii="Times New Roman" w:hAnsi="Times New Roman"/>
          <w:sz w:val="24"/>
          <w:szCs w:val="24"/>
        </w:rPr>
        <w:t xml:space="preserve">                     </w:t>
      </w:r>
      <w:r>
        <w:rPr>
          <w:rFonts w:ascii="Times New Roman" w:hAnsi="Times New Roman"/>
          <w:sz w:val="24"/>
          <w:szCs w:val="24"/>
        </w:rPr>
        <w:t>vedoucí</w:t>
      </w:r>
    </w:p>
    <w:p w:rsidR="00CF2E59" w:rsidRPr="008741C8" w:rsidRDefault="0077114F" w:rsidP="007E48D4">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025156">
        <w:rPr>
          <w:rFonts w:ascii="Times New Roman" w:hAnsi="Times New Roman"/>
          <w:sz w:val="24"/>
          <w:szCs w:val="24"/>
        </w:rPr>
        <w:t xml:space="preserve">     </w:t>
      </w:r>
      <w:r>
        <w:rPr>
          <w:rFonts w:ascii="Times New Roman" w:hAnsi="Times New Roman"/>
          <w:sz w:val="24"/>
          <w:szCs w:val="24"/>
        </w:rPr>
        <w:t xml:space="preserve">  </w:t>
      </w:r>
      <w:r w:rsidR="00D2402B">
        <w:rPr>
          <w:rFonts w:ascii="Times New Roman" w:hAnsi="Times New Roman"/>
          <w:sz w:val="24"/>
          <w:szCs w:val="24"/>
        </w:rPr>
        <w:t>Odboru</w:t>
      </w:r>
      <w:r w:rsidR="00DB12FF">
        <w:rPr>
          <w:rFonts w:ascii="Times New Roman" w:hAnsi="Times New Roman"/>
          <w:sz w:val="24"/>
          <w:szCs w:val="24"/>
        </w:rPr>
        <w:t xml:space="preserve"> zahraničních vztahů</w:t>
      </w:r>
    </w:p>
    <w:p w:rsidR="003109CB" w:rsidRDefault="003109CB" w:rsidP="003109CB">
      <w:pPr>
        <w:pStyle w:val="Zkladntext"/>
        <w:tabs>
          <w:tab w:val="center" w:pos="2040"/>
          <w:tab w:val="center" w:pos="7080"/>
        </w:tabs>
        <w:outlineLvl w:val="0"/>
      </w:pPr>
      <w:r>
        <w:br w:type="page"/>
      </w:r>
      <w:bookmarkStart w:id="3" w:name="_Hlk530573290"/>
      <w:r w:rsidRPr="006C4C39">
        <w:lastRenderedPageBreak/>
        <w:t>Příloha č. 1</w:t>
      </w:r>
    </w:p>
    <w:p w:rsidR="003109CB" w:rsidRPr="00D751B0" w:rsidRDefault="003109CB" w:rsidP="003109CB">
      <w:pPr>
        <w:pStyle w:val="Zkladntext"/>
        <w:tabs>
          <w:tab w:val="center" w:pos="2040"/>
          <w:tab w:val="center" w:pos="7080"/>
        </w:tabs>
        <w:jc w:val="center"/>
        <w:outlineLvl w:val="0"/>
        <w:rPr>
          <w:rFonts w:ascii="Arial" w:hAnsi="Arial" w:cs="Arial"/>
          <w:b/>
          <w:bCs/>
          <w:color w:val="000000"/>
          <w:sz w:val="20"/>
          <w:szCs w:val="20"/>
        </w:rPr>
      </w:pPr>
      <w:r w:rsidRPr="00D751B0">
        <w:rPr>
          <w:rFonts w:ascii="Arial" w:hAnsi="Arial" w:cs="Arial"/>
          <w:b/>
          <w:bCs/>
          <w:color w:val="000000"/>
          <w:sz w:val="20"/>
          <w:szCs w:val="20"/>
        </w:rPr>
        <w:t xml:space="preserve">RÁMCOVÁ SMLOUVA </w:t>
      </w:r>
    </w:p>
    <w:p w:rsidR="003109CB" w:rsidRPr="00D751B0" w:rsidRDefault="003109CB" w:rsidP="003109CB">
      <w:pPr>
        <w:pStyle w:val="Zkladntext"/>
        <w:jc w:val="center"/>
        <w:rPr>
          <w:rFonts w:ascii="Arial" w:hAnsi="Arial" w:cs="Arial"/>
          <w:b/>
          <w:color w:val="000000"/>
          <w:sz w:val="20"/>
          <w:szCs w:val="20"/>
        </w:rPr>
      </w:pPr>
      <w:r w:rsidRPr="00D751B0">
        <w:rPr>
          <w:rFonts w:ascii="Arial" w:hAnsi="Arial" w:cs="Arial"/>
          <w:b/>
          <w:color w:val="000000"/>
          <w:sz w:val="20"/>
          <w:szCs w:val="20"/>
        </w:rPr>
        <w:t xml:space="preserve">na zajištění cestovních služeb a služeb s nimi souvisejících </w:t>
      </w:r>
    </w:p>
    <w:bookmarkEnd w:id="3"/>
    <w:p w:rsidR="003109CB" w:rsidRPr="00D751B0" w:rsidRDefault="003109CB" w:rsidP="003109CB">
      <w:pPr>
        <w:pStyle w:val="Zkladntext"/>
        <w:jc w:val="center"/>
        <w:rPr>
          <w:rStyle w:val="Siln"/>
          <w:rFonts w:ascii="Arial" w:hAnsi="Arial" w:cs="Arial"/>
          <w:color w:val="000000"/>
          <w:sz w:val="20"/>
          <w:szCs w:val="20"/>
        </w:rPr>
      </w:pPr>
      <w:r w:rsidRPr="00D751B0">
        <w:rPr>
          <w:rFonts w:ascii="Arial" w:hAnsi="Arial" w:cs="Arial"/>
          <w:b/>
          <w:color w:val="000000"/>
          <w:sz w:val="20"/>
          <w:szCs w:val="20"/>
        </w:rPr>
        <w:t xml:space="preserve">uzavřená dle § 1746 odst. 2 </w:t>
      </w:r>
      <w:r w:rsidRPr="00D751B0">
        <w:rPr>
          <w:rFonts w:ascii="Arial" w:hAnsi="Arial" w:cs="Arial"/>
          <w:b/>
          <w:color w:val="000000"/>
          <w:sz w:val="20"/>
          <w:szCs w:val="20"/>
        </w:rPr>
        <w:br/>
        <w:t>a násl. zákona č. 89/2012 Sb., občanského zákoníku</w:t>
      </w:r>
      <w:r w:rsidRPr="00D751B0">
        <w:rPr>
          <w:rFonts w:ascii="Arial" w:hAnsi="Arial" w:cs="Arial"/>
          <w:b/>
          <w:color w:val="000000"/>
          <w:sz w:val="20"/>
          <w:szCs w:val="20"/>
        </w:rPr>
        <w:br/>
        <w:t xml:space="preserve"> (dále jen občanský zákoník) </w:t>
      </w:r>
    </w:p>
    <w:p w:rsidR="003109CB" w:rsidRPr="00D751B0" w:rsidRDefault="003109CB" w:rsidP="003109CB">
      <w:pPr>
        <w:pStyle w:val="Zkladntext"/>
        <w:jc w:val="center"/>
        <w:rPr>
          <w:rStyle w:val="Siln"/>
          <w:rFonts w:ascii="Arial" w:hAnsi="Arial" w:cs="Arial"/>
          <w:color w:val="000000"/>
          <w:sz w:val="20"/>
          <w:szCs w:val="20"/>
        </w:rPr>
      </w:pPr>
    </w:p>
    <w:p w:rsidR="003109CB" w:rsidRPr="00D751B0" w:rsidRDefault="003109CB" w:rsidP="003109CB">
      <w:pPr>
        <w:pStyle w:val="Zkladntext"/>
        <w:jc w:val="center"/>
        <w:rPr>
          <w:rStyle w:val="Siln"/>
          <w:rFonts w:ascii="Arial" w:hAnsi="Arial" w:cs="Arial"/>
          <w:color w:val="000000"/>
          <w:sz w:val="20"/>
          <w:szCs w:val="20"/>
        </w:rPr>
      </w:pPr>
      <w:r w:rsidRPr="00D751B0">
        <w:rPr>
          <w:rStyle w:val="Siln"/>
          <w:rFonts w:ascii="Arial" w:hAnsi="Arial" w:cs="Arial"/>
          <w:color w:val="000000"/>
          <w:sz w:val="20"/>
          <w:szCs w:val="20"/>
        </w:rPr>
        <w:t>SMLUVNÍ STRANY</w:t>
      </w:r>
    </w:p>
    <w:p w:rsidR="003109CB" w:rsidRPr="00D751B0" w:rsidRDefault="003109CB" w:rsidP="003109CB">
      <w:pPr>
        <w:pStyle w:val="Zkladntext"/>
        <w:jc w:val="center"/>
        <w:rPr>
          <w:rStyle w:val="Siln"/>
          <w:rFonts w:ascii="Arial" w:hAnsi="Arial" w:cs="Arial"/>
          <w:color w:val="000000"/>
          <w:sz w:val="20"/>
          <w:szCs w:val="20"/>
        </w:rPr>
      </w:pPr>
    </w:p>
    <w:p w:rsidR="003109CB" w:rsidRPr="00D751B0" w:rsidRDefault="003109CB" w:rsidP="003109CB">
      <w:pPr>
        <w:pStyle w:val="Odstavecseseznamem"/>
        <w:numPr>
          <w:ilvl w:val="0"/>
          <w:numId w:val="47"/>
        </w:numPr>
        <w:tabs>
          <w:tab w:val="clear" w:pos="720"/>
          <w:tab w:val="num" w:pos="142"/>
          <w:tab w:val="left" w:pos="2694"/>
        </w:tabs>
        <w:spacing w:after="200" w:line="276" w:lineRule="auto"/>
        <w:ind w:left="284" w:hanging="284"/>
        <w:rPr>
          <w:rFonts w:ascii="Arial" w:hAnsi="Arial" w:cs="Arial"/>
          <w:b/>
          <w:sz w:val="20"/>
          <w:szCs w:val="20"/>
        </w:rPr>
      </w:pPr>
      <w:r w:rsidRPr="00D751B0">
        <w:rPr>
          <w:rFonts w:ascii="Arial" w:hAnsi="Arial" w:cs="Arial"/>
          <w:b/>
          <w:sz w:val="20"/>
          <w:szCs w:val="20"/>
        </w:rPr>
        <w:t>Statutární město Brno</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Se sídlem:</w:t>
      </w:r>
      <w:r w:rsidRPr="00D751B0">
        <w:rPr>
          <w:rFonts w:ascii="Arial" w:hAnsi="Arial" w:cs="Arial"/>
          <w:sz w:val="20"/>
          <w:szCs w:val="20"/>
        </w:rPr>
        <w:tab/>
      </w:r>
      <w:r w:rsidRPr="00D751B0">
        <w:rPr>
          <w:rFonts w:ascii="Arial" w:hAnsi="Arial" w:cs="Arial"/>
          <w:sz w:val="20"/>
          <w:szCs w:val="20"/>
        </w:rPr>
        <w:tab/>
        <w:t>Dominikánské náměstí 196/1, 602 00 Brno</w:t>
      </w:r>
    </w:p>
    <w:p w:rsidR="003109CB" w:rsidRPr="00D751B0" w:rsidRDefault="003109CB" w:rsidP="003109CB">
      <w:pPr>
        <w:pStyle w:val="Zkladntext"/>
        <w:tabs>
          <w:tab w:val="num" w:pos="142"/>
        </w:tabs>
        <w:spacing w:after="0"/>
        <w:ind w:left="284" w:hanging="284"/>
        <w:jc w:val="both"/>
        <w:rPr>
          <w:rFonts w:ascii="Arial" w:hAnsi="Arial" w:cs="Arial"/>
          <w:sz w:val="20"/>
          <w:szCs w:val="20"/>
        </w:rPr>
      </w:pPr>
      <w:r w:rsidRPr="00D751B0">
        <w:rPr>
          <w:rFonts w:ascii="Arial" w:hAnsi="Arial" w:cs="Arial"/>
          <w:sz w:val="20"/>
          <w:szCs w:val="20"/>
        </w:rPr>
        <w:t>Zastoupeno:</w:t>
      </w:r>
      <w:r w:rsidRPr="00D751B0">
        <w:rPr>
          <w:rFonts w:ascii="Arial" w:hAnsi="Arial" w:cs="Arial"/>
          <w:sz w:val="20"/>
          <w:szCs w:val="20"/>
        </w:rPr>
        <w:tab/>
      </w:r>
      <w:r w:rsidRPr="00D751B0">
        <w:rPr>
          <w:rFonts w:ascii="Arial" w:hAnsi="Arial" w:cs="Arial"/>
          <w:sz w:val="20"/>
          <w:szCs w:val="20"/>
        </w:rPr>
        <w:tab/>
      </w:r>
      <w:r w:rsidRPr="00D751B0">
        <w:rPr>
          <w:rFonts w:ascii="Arial" w:hAnsi="Arial" w:cs="Arial"/>
          <w:sz w:val="20"/>
          <w:szCs w:val="20"/>
        </w:rPr>
        <w:tab/>
        <w:t>JUDr. Markétou Vaňkovou, primátorkou</w:t>
      </w:r>
    </w:p>
    <w:p w:rsidR="003109CB" w:rsidRPr="00D751B0" w:rsidRDefault="003109CB" w:rsidP="003109CB">
      <w:pPr>
        <w:pStyle w:val="Zkladntext"/>
        <w:tabs>
          <w:tab w:val="num" w:pos="142"/>
          <w:tab w:val="left" w:pos="2694"/>
        </w:tabs>
        <w:spacing w:after="0"/>
        <w:ind w:left="284" w:hanging="284"/>
        <w:jc w:val="both"/>
        <w:rPr>
          <w:rFonts w:ascii="Arial" w:hAnsi="Arial" w:cs="Arial"/>
          <w:sz w:val="20"/>
          <w:szCs w:val="20"/>
        </w:rPr>
      </w:pPr>
      <w:r w:rsidRPr="00D751B0">
        <w:rPr>
          <w:rFonts w:ascii="Arial" w:hAnsi="Arial" w:cs="Arial"/>
          <w:sz w:val="20"/>
          <w:szCs w:val="20"/>
        </w:rPr>
        <w:t>IČO:</w:t>
      </w:r>
      <w:r w:rsidRPr="00D751B0">
        <w:rPr>
          <w:rFonts w:ascii="Arial" w:hAnsi="Arial" w:cs="Arial"/>
          <w:sz w:val="20"/>
          <w:szCs w:val="20"/>
        </w:rPr>
        <w:tab/>
      </w:r>
      <w:r w:rsidRPr="00D751B0">
        <w:rPr>
          <w:rFonts w:ascii="Arial" w:hAnsi="Arial" w:cs="Arial"/>
          <w:sz w:val="20"/>
          <w:szCs w:val="20"/>
        </w:rPr>
        <w:tab/>
        <w:t>44992785</w:t>
      </w:r>
    </w:p>
    <w:p w:rsidR="003109CB" w:rsidRPr="00D751B0" w:rsidRDefault="003109CB" w:rsidP="003109CB">
      <w:pPr>
        <w:pStyle w:val="Odstavecseseznamem"/>
        <w:tabs>
          <w:tab w:val="num" w:pos="142"/>
          <w:tab w:val="left" w:pos="2700"/>
        </w:tabs>
        <w:ind w:left="284" w:hanging="284"/>
        <w:rPr>
          <w:rFonts w:ascii="Arial" w:hAnsi="Arial" w:cs="Arial"/>
          <w:sz w:val="20"/>
          <w:szCs w:val="20"/>
        </w:rPr>
      </w:pPr>
      <w:r w:rsidRPr="00D751B0">
        <w:rPr>
          <w:rFonts w:ascii="Arial" w:hAnsi="Arial" w:cs="Arial"/>
          <w:sz w:val="20"/>
          <w:szCs w:val="20"/>
        </w:rPr>
        <w:t>DIČ:</w:t>
      </w:r>
      <w:r w:rsidRPr="00D751B0">
        <w:rPr>
          <w:rFonts w:ascii="Arial" w:hAnsi="Arial" w:cs="Arial"/>
          <w:sz w:val="20"/>
          <w:szCs w:val="20"/>
        </w:rPr>
        <w:tab/>
      </w:r>
      <w:r w:rsidRPr="00D751B0">
        <w:rPr>
          <w:rFonts w:ascii="Arial" w:hAnsi="Arial" w:cs="Arial"/>
          <w:sz w:val="20"/>
          <w:szCs w:val="20"/>
        </w:rPr>
        <w:tab/>
        <w:t>CZ44992785</w:t>
      </w:r>
    </w:p>
    <w:p w:rsidR="003109CB" w:rsidRPr="00D751B0" w:rsidRDefault="003109CB" w:rsidP="003109CB">
      <w:pPr>
        <w:pStyle w:val="Odstavecseseznamem"/>
        <w:tabs>
          <w:tab w:val="num" w:pos="142"/>
          <w:tab w:val="left" w:pos="2700"/>
        </w:tabs>
        <w:ind w:left="284" w:hanging="284"/>
        <w:rPr>
          <w:rFonts w:ascii="Arial" w:hAnsi="Arial" w:cs="Arial"/>
          <w:color w:val="000000"/>
          <w:sz w:val="20"/>
          <w:szCs w:val="20"/>
        </w:rPr>
      </w:pPr>
      <w:r w:rsidRPr="00D751B0">
        <w:rPr>
          <w:rFonts w:ascii="Arial" w:hAnsi="Arial" w:cs="Arial"/>
          <w:sz w:val="20"/>
          <w:szCs w:val="20"/>
        </w:rPr>
        <w:t>K podpisu smlouvy pověřen:</w:t>
      </w:r>
      <w:r w:rsidRPr="00D751B0">
        <w:rPr>
          <w:rFonts w:ascii="Arial" w:hAnsi="Arial" w:cs="Arial"/>
          <w:sz w:val="20"/>
          <w:szCs w:val="20"/>
        </w:rPr>
        <w:tab/>
      </w:r>
      <w:r>
        <w:rPr>
          <w:rFonts w:ascii="Arial" w:hAnsi="Arial" w:cs="Arial"/>
          <w:sz w:val="20"/>
          <w:szCs w:val="20"/>
        </w:rPr>
        <w:t xml:space="preserve">Mgr. Ivo </w:t>
      </w:r>
      <w:proofErr w:type="gramStart"/>
      <w:r>
        <w:rPr>
          <w:rFonts w:ascii="Arial" w:hAnsi="Arial" w:cs="Arial"/>
          <w:sz w:val="20"/>
          <w:szCs w:val="20"/>
        </w:rPr>
        <w:t xml:space="preserve">Bednář, </w:t>
      </w:r>
      <w:r w:rsidRPr="00D751B0">
        <w:rPr>
          <w:rFonts w:ascii="Arial" w:hAnsi="Arial" w:cs="Arial"/>
          <w:sz w:val="20"/>
          <w:szCs w:val="20"/>
        </w:rPr>
        <w:t xml:space="preserve"> vedoucí</w:t>
      </w:r>
      <w:proofErr w:type="gramEnd"/>
      <w:r w:rsidRPr="00D751B0">
        <w:rPr>
          <w:rFonts w:ascii="Arial" w:hAnsi="Arial" w:cs="Arial"/>
          <w:sz w:val="20"/>
          <w:szCs w:val="20"/>
        </w:rPr>
        <w:t xml:space="preserve"> Odboru zahraničních vztahů</w:t>
      </w:r>
    </w:p>
    <w:p w:rsidR="003109CB" w:rsidRPr="00D751B0" w:rsidRDefault="003109CB" w:rsidP="003109CB">
      <w:pPr>
        <w:pStyle w:val="Zkladntext"/>
        <w:tabs>
          <w:tab w:val="num" w:pos="142"/>
          <w:tab w:val="center" w:pos="2040"/>
          <w:tab w:val="center" w:pos="7080"/>
        </w:tabs>
        <w:spacing w:after="0"/>
        <w:ind w:left="284" w:hanging="284"/>
        <w:rPr>
          <w:rFonts w:ascii="Arial" w:hAnsi="Arial" w:cs="Arial"/>
          <w:color w:val="000000"/>
          <w:sz w:val="20"/>
          <w:szCs w:val="20"/>
        </w:rPr>
      </w:pPr>
      <w:r w:rsidRPr="00D751B0">
        <w:rPr>
          <w:rFonts w:ascii="Arial" w:hAnsi="Arial" w:cs="Arial"/>
          <w:color w:val="000000"/>
          <w:sz w:val="20"/>
          <w:szCs w:val="20"/>
        </w:rPr>
        <w:t xml:space="preserve">   (dále jen „</w:t>
      </w:r>
      <w:r w:rsidRPr="00D751B0">
        <w:rPr>
          <w:rFonts w:ascii="Arial" w:hAnsi="Arial" w:cs="Arial"/>
          <w:b/>
          <w:color w:val="000000"/>
          <w:sz w:val="20"/>
          <w:szCs w:val="20"/>
        </w:rPr>
        <w:t>objednatel</w:t>
      </w:r>
      <w:r w:rsidRPr="00D751B0">
        <w:rPr>
          <w:rFonts w:ascii="Arial" w:hAnsi="Arial" w:cs="Arial"/>
          <w:color w:val="000000"/>
          <w:sz w:val="20"/>
          <w:szCs w:val="20"/>
        </w:rPr>
        <w:t>“)</w:t>
      </w:r>
    </w:p>
    <w:p w:rsidR="003109CB" w:rsidRPr="00D751B0" w:rsidRDefault="003109CB" w:rsidP="003109CB">
      <w:pPr>
        <w:pStyle w:val="Zkladntext"/>
        <w:tabs>
          <w:tab w:val="num" w:pos="142"/>
          <w:tab w:val="left" w:pos="3544"/>
        </w:tabs>
        <w:ind w:left="284" w:hanging="284"/>
        <w:jc w:val="center"/>
        <w:rPr>
          <w:rStyle w:val="Siln"/>
          <w:rFonts w:ascii="Arial" w:hAnsi="Arial" w:cs="Arial"/>
          <w:b w:val="0"/>
          <w:bCs w:val="0"/>
          <w:color w:val="000000"/>
          <w:sz w:val="20"/>
          <w:szCs w:val="20"/>
        </w:rPr>
      </w:pPr>
    </w:p>
    <w:p w:rsidR="003109CB" w:rsidRPr="00D751B0" w:rsidRDefault="003109CB" w:rsidP="003109CB">
      <w:pPr>
        <w:pStyle w:val="Zkladntext"/>
        <w:tabs>
          <w:tab w:val="num" w:pos="142"/>
          <w:tab w:val="left" w:pos="3544"/>
        </w:tabs>
        <w:ind w:left="284" w:hanging="284"/>
        <w:jc w:val="center"/>
        <w:rPr>
          <w:rStyle w:val="Siln"/>
          <w:rFonts w:ascii="Arial" w:hAnsi="Arial" w:cs="Arial"/>
          <w:bCs w:val="0"/>
          <w:color w:val="000000"/>
          <w:sz w:val="20"/>
          <w:szCs w:val="20"/>
        </w:rPr>
      </w:pPr>
      <w:r w:rsidRPr="00D751B0">
        <w:rPr>
          <w:rStyle w:val="Siln"/>
          <w:rFonts w:ascii="Arial" w:hAnsi="Arial" w:cs="Arial"/>
          <w:color w:val="000000"/>
          <w:sz w:val="20"/>
          <w:szCs w:val="20"/>
        </w:rPr>
        <w:t>a</w:t>
      </w:r>
    </w:p>
    <w:p w:rsidR="003109CB" w:rsidRPr="00D751B0" w:rsidRDefault="003109CB" w:rsidP="003109CB">
      <w:pPr>
        <w:pStyle w:val="Zkladntext"/>
        <w:tabs>
          <w:tab w:val="num" w:pos="142"/>
          <w:tab w:val="left" w:pos="1134"/>
          <w:tab w:val="left" w:pos="3544"/>
        </w:tabs>
        <w:ind w:left="284" w:hanging="284"/>
        <w:jc w:val="both"/>
        <w:rPr>
          <w:rStyle w:val="Siln"/>
          <w:rFonts w:ascii="Arial" w:hAnsi="Arial" w:cs="Arial"/>
          <w:bCs w:val="0"/>
          <w:color w:val="000000"/>
          <w:sz w:val="20"/>
          <w:szCs w:val="20"/>
        </w:rPr>
      </w:pPr>
      <w:r w:rsidRPr="00D751B0">
        <w:rPr>
          <w:rStyle w:val="Siln"/>
          <w:rFonts w:ascii="Arial" w:hAnsi="Arial" w:cs="Arial"/>
          <w:color w:val="000000"/>
          <w:sz w:val="20"/>
          <w:szCs w:val="20"/>
        </w:rPr>
        <w:t>2.  Obchodní firma</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Se sídlem:</w:t>
      </w:r>
      <w:r w:rsidRPr="00D751B0">
        <w:rPr>
          <w:rFonts w:ascii="Arial" w:hAnsi="Arial" w:cs="Arial"/>
          <w:sz w:val="20"/>
          <w:szCs w:val="20"/>
        </w:rPr>
        <w:tab/>
        <w:t>………………………………</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Zastoupena:</w:t>
      </w:r>
      <w:r w:rsidRPr="00D751B0">
        <w:rPr>
          <w:rFonts w:ascii="Arial" w:hAnsi="Arial" w:cs="Arial"/>
          <w:sz w:val="20"/>
          <w:szCs w:val="20"/>
        </w:rPr>
        <w:tab/>
        <w:t>………………………………</w:t>
      </w:r>
    </w:p>
    <w:p w:rsidR="003109CB" w:rsidRPr="00D751B0" w:rsidRDefault="003109CB" w:rsidP="003109CB">
      <w:pPr>
        <w:pStyle w:val="Zkladntext"/>
        <w:tabs>
          <w:tab w:val="num" w:pos="142"/>
          <w:tab w:val="left" w:pos="2694"/>
        </w:tabs>
        <w:spacing w:after="0" w:line="276" w:lineRule="auto"/>
        <w:ind w:left="284" w:hanging="284"/>
        <w:rPr>
          <w:rFonts w:ascii="Arial" w:hAnsi="Arial" w:cs="Arial"/>
          <w:bCs/>
          <w:sz w:val="20"/>
          <w:szCs w:val="20"/>
        </w:rPr>
      </w:pPr>
      <w:r w:rsidRPr="00D751B0">
        <w:rPr>
          <w:rFonts w:ascii="Arial" w:hAnsi="Arial" w:cs="Arial"/>
          <w:sz w:val="20"/>
          <w:szCs w:val="20"/>
        </w:rPr>
        <w:t>Subjekt zapsaný u:</w:t>
      </w:r>
      <w:r w:rsidRPr="00D751B0">
        <w:rPr>
          <w:rFonts w:ascii="Arial" w:hAnsi="Arial" w:cs="Arial"/>
          <w:sz w:val="20"/>
          <w:szCs w:val="20"/>
        </w:rPr>
        <w:tab/>
        <w:t>………………………………</w:t>
      </w:r>
    </w:p>
    <w:p w:rsidR="003109CB" w:rsidRPr="00D751B0" w:rsidRDefault="003109CB" w:rsidP="003109CB">
      <w:pPr>
        <w:pStyle w:val="Zkladntext"/>
        <w:tabs>
          <w:tab w:val="num" w:pos="142"/>
          <w:tab w:val="left" w:pos="2694"/>
        </w:tabs>
        <w:spacing w:after="0" w:line="276" w:lineRule="auto"/>
        <w:ind w:left="284" w:hanging="284"/>
        <w:rPr>
          <w:rFonts w:ascii="Arial" w:hAnsi="Arial" w:cs="Arial"/>
          <w:sz w:val="20"/>
          <w:szCs w:val="20"/>
        </w:rPr>
      </w:pPr>
      <w:r w:rsidRPr="00D751B0">
        <w:rPr>
          <w:rFonts w:ascii="Arial" w:hAnsi="Arial" w:cs="Arial"/>
          <w:bCs/>
          <w:sz w:val="20"/>
          <w:szCs w:val="20"/>
        </w:rPr>
        <w:t>Kontaktní osoba:</w:t>
      </w:r>
      <w:r w:rsidRPr="00D751B0">
        <w:rPr>
          <w:rFonts w:ascii="Arial" w:hAnsi="Arial" w:cs="Arial"/>
          <w:bCs/>
          <w:sz w:val="20"/>
          <w:szCs w:val="20"/>
        </w:rPr>
        <w:tab/>
      </w:r>
      <w:r w:rsidRPr="00D751B0">
        <w:rPr>
          <w:rFonts w:ascii="Arial" w:hAnsi="Arial" w:cs="Arial"/>
          <w:sz w:val="20"/>
          <w:szCs w:val="20"/>
        </w:rPr>
        <w:t>………………………………</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IČO:</w:t>
      </w:r>
      <w:r w:rsidRPr="00D751B0">
        <w:rPr>
          <w:rFonts w:ascii="Arial" w:hAnsi="Arial" w:cs="Arial"/>
          <w:sz w:val="20"/>
          <w:szCs w:val="20"/>
        </w:rPr>
        <w:tab/>
        <w:t>………………………………</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DIČ:</w:t>
      </w:r>
      <w:r w:rsidRPr="00D751B0">
        <w:rPr>
          <w:rFonts w:ascii="Arial" w:hAnsi="Arial" w:cs="Arial"/>
          <w:sz w:val="20"/>
          <w:szCs w:val="20"/>
        </w:rPr>
        <w:tab/>
        <w:t>………………………………</w:t>
      </w:r>
    </w:p>
    <w:p w:rsidR="003109CB" w:rsidRPr="00D751B0" w:rsidRDefault="003109CB" w:rsidP="003109CB">
      <w:pPr>
        <w:pStyle w:val="Odstavecseseznamem"/>
        <w:tabs>
          <w:tab w:val="num" w:pos="142"/>
          <w:tab w:val="left" w:pos="2700"/>
        </w:tabs>
        <w:spacing w:after="0"/>
        <w:ind w:left="284" w:hanging="284"/>
        <w:rPr>
          <w:rFonts w:ascii="Arial" w:hAnsi="Arial" w:cs="Arial"/>
          <w:bCs/>
          <w:sz w:val="20"/>
          <w:szCs w:val="20"/>
        </w:rPr>
      </w:pPr>
      <w:r w:rsidRPr="00D751B0">
        <w:rPr>
          <w:rFonts w:ascii="Arial" w:hAnsi="Arial" w:cs="Arial"/>
          <w:sz w:val="20"/>
          <w:szCs w:val="20"/>
        </w:rPr>
        <w:t>Bankovní spojení:</w:t>
      </w:r>
      <w:r w:rsidRPr="00D751B0">
        <w:rPr>
          <w:rFonts w:ascii="Arial" w:hAnsi="Arial" w:cs="Arial"/>
          <w:sz w:val="20"/>
          <w:szCs w:val="20"/>
        </w:rPr>
        <w:tab/>
        <w:t>………………………………</w:t>
      </w:r>
    </w:p>
    <w:p w:rsidR="003109CB" w:rsidRPr="00D751B0" w:rsidRDefault="003109CB" w:rsidP="003109CB">
      <w:pPr>
        <w:pStyle w:val="Odstavecseseznamem"/>
        <w:tabs>
          <w:tab w:val="num" w:pos="142"/>
          <w:tab w:val="left" w:pos="2700"/>
        </w:tabs>
        <w:spacing w:after="0"/>
        <w:ind w:left="284" w:hanging="284"/>
        <w:rPr>
          <w:rFonts w:ascii="Arial" w:hAnsi="Arial" w:cs="Arial"/>
          <w:sz w:val="20"/>
          <w:szCs w:val="20"/>
        </w:rPr>
      </w:pPr>
      <w:r w:rsidRPr="00D751B0">
        <w:rPr>
          <w:rFonts w:ascii="Arial" w:hAnsi="Arial" w:cs="Arial"/>
          <w:sz w:val="20"/>
          <w:szCs w:val="20"/>
        </w:rPr>
        <w:t>Číslo účtu:</w:t>
      </w:r>
      <w:r w:rsidRPr="00D751B0">
        <w:rPr>
          <w:rFonts w:ascii="Arial" w:hAnsi="Arial" w:cs="Arial"/>
          <w:sz w:val="20"/>
          <w:szCs w:val="20"/>
        </w:rPr>
        <w:tab/>
        <w:t>………………………………</w:t>
      </w:r>
    </w:p>
    <w:p w:rsidR="003109CB" w:rsidRPr="00D751B0" w:rsidRDefault="003109CB" w:rsidP="003109CB">
      <w:pPr>
        <w:pStyle w:val="Zkladntext"/>
        <w:tabs>
          <w:tab w:val="num" w:pos="142"/>
          <w:tab w:val="left" w:pos="1134"/>
          <w:tab w:val="left" w:pos="2835"/>
        </w:tabs>
        <w:spacing w:after="0"/>
        <w:ind w:left="284" w:hanging="284"/>
        <w:rPr>
          <w:rStyle w:val="Siln"/>
          <w:rFonts w:ascii="Arial" w:hAnsi="Arial" w:cs="Arial"/>
          <w:b w:val="0"/>
          <w:bCs w:val="0"/>
          <w:color w:val="000000"/>
          <w:sz w:val="20"/>
          <w:szCs w:val="20"/>
        </w:rPr>
      </w:pPr>
    </w:p>
    <w:p w:rsidR="003109CB" w:rsidRPr="00D751B0" w:rsidRDefault="003109CB" w:rsidP="003109CB">
      <w:pPr>
        <w:pStyle w:val="Zkladntext"/>
        <w:tabs>
          <w:tab w:val="num" w:pos="142"/>
          <w:tab w:val="left" w:pos="1134"/>
          <w:tab w:val="left" w:pos="2835"/>
        </w:tabs>
        <w:spacing w:after="0"/>
        <w:ind w:left="284" w:hanging="284"/>
        <w:rPr>
          <w:rStyle w:val="Siln"/>
          <w:rFonts w:ascii="Arial" w:hAnsi="Arial" w:cs="Arial"/>
          <w:b w:val="0"/>
          <w:bCs w:val="0"/>
          <w:color w:val="000000"/>
          <w:sz w:val="20"/>
          <w:szCs w:val="20"/>
        </w:rPr>
      </w:pPr>
      <w:r w:rsidRPr="00D751B0">
        <w:rPr>
          <w:rStyle w:val="Siln"/>
          <w:rFonts w:ascii="Arial" w:hAnsi="Arial" w:cs="Arial"/>
          <w:color w:val="000000"/>
          <w:sz w:val="20"/>
          <w:szCs w:val="20"/>
        </w:rPr>
        <w:t>(dále jen „poskytovatel“)</w:t>
      </w:r>
    </w:p>
    <w:p w:rsidR="003109CB" w:rsidRPr="00D751B0" w:rsidRDefault="003109CB" w:rsidP="003109CB">
      <w:pPr>
        <w:pStyle w:val="Zkladntext"/>
        <w:tabs>
          <w:tab w:val="num" w:pos="142"/>
          <w:tab w:val="left" w:pos="1134"/>
          <w:tab w:val="left" w:pos="2835"/>
        </w:tabs>
        <w:ind w:left="284" w:hanging="284"/>
        <w:rPr>
          <w:rStyle w:val="Siln"/>
          <w:rFonts w:ascii="Arial" w:hAnsi="Arial" w:cs="Arial"/>
          <w:b w:val="0"/>
          <w:bCs w:val="0"/>
          <w:color w:val="000000"/>
          <w:sz w:val="20"/>
          <w:szCs w:val="20"/>
        </w:rPr>
      </w:pPr>
    </w:p>
    <w:p w:rsidR="003109CB" w:rsidRPr="00D751B0" w:rsidRDefault="003109CB" w:rsidP="003109CB">
      <w:pPr>
        <w:jc w:val="center"/>
        <w:rPr>
          <w:rFonts w:ascii="Arial" w:hAnsi="Arial" w:cs="Arial"/>
          <w:sz w:val="20"/>
          <w:szCs w:val="20"/>
        </w:rPr>
      </w:pPr>
      <w:r w:rsidRPr="00D751B0">
        <w:rPr>
          <w:rFonts w:ascii="Arial" w:hAnsi="Arial" w:cs="Arial"/>
          <w:b/>
          <w:sz w:val="20"/>
          <w:szCs w:val="20"/>
        </w:rPr>
        <w:t>uzavřely níže uvedeného dne, měsíce a roku tuto smlouvu</w:t>
      </w:r>
      <w:r w:rsidRPr="00D751B0">
        <w:rPr>
          <w:rFonts w:ascii="Arial" w:hAnsi="Arial" w:cs="Arial"/>
          <w:sz w:val="20"/>
          <w:szCs w:val="20"/>
        </w:rPr>
        <w:t>:</w:t>
      </w:r>
    </w:p>
    <w:p w:rsidR="003109CB" w:rsidRPr="00D751B0" w:rsidRDefault="003109CB" w:rsidP="003109CB">
      <w:pPr>
        <w:pStyle w:val="Zkladntext"/>
        <w:keepNext/>
        <w:jc w:val="center"/>
        <w:rPr>
          <w:rFonts w:ascii="Arial" w:hAnsi="Arial" w:cs="Arial"/>
          <w:b/>
          <w:bCs/>
          <w:sz w:val="20"/>
          <w:szCs w:val="20"/>
        </w:rPr>
      </w:pPr>
    </w:p>
    <w:p w:rsidR="003109CB" w:rsidRPr="00D751B0" w:rsidRDefault="003109CB" w:rsidP="003109CB">
      <w:pPr>
        <w:pStyle w:val="Zkladntext"/>
        <w:keepNext/>
        <w:jc w:val="center"/>
        <w:rPr>
          <w:rFonts w:ascii="Arial" w:hAnsi="Arial" w:cs="Arial"/>
          <w:b/>
          <w:bCs/>
          <w:sz w:val="20"/>
          <w:szCs w:val="20"/>
        </w:rPr>
      </w:pPr>
      <w:r w:rsidRPr="00D751B0">
        <w:rPr>
          <w:rFonts w:ascii="Arial" w:hAnsi="Arial" w:cs="Arial"/>
          <w:b/>
          <w:bCs/>
          <w:sz w:val="20"/>
          <w:szCs w:val="20"/>
        </w:rPr>
        <w:t>I.</w:t>
      </w:r>
    </w:p>
    <w:p w:rsidR="003109CB" w:rsidRPr="00D751B0" w:rsidRDefault="003109CB" w:rsidP="003109CB">
      <w:pPr>
        <w:pStyle w:val="Zkladntext"/>
        <w:keepNext/>
        <w:jc w:val="center"/>
        <w:rPr>
          <w:rFonts w:ascii="Arial" w:hAnsi="Arial" w:cs="Arial"/>
          <w:b/>
          <w:bCs/>
          <w:sz w:val="20"/>
          <w:szCs w:val="20"/>
        </w:rPr>
      </w:pPr>
      <w:r w:rsidRPr="00D751B0">
        <w:rPr>
          <w:rFonts w:ascii="Arial" w:hAnsi="Arial" w:cs="Arial"/>
          <w:b/>
          <w:bCs/>
          <w:sz w:val="20"/>
          <w:szCs w:val="20"/>
        </w:rPr>
        <w:t>ÚVODNÍ USTANOVENÍ</w:t>
      </w:r>
    </w:p>
    <w:p w:rsidR="003109CB" w:rsidRPr="00D751B0" w:rsidRDefault="003109CB" w:rsidP="003109CB">
      <w:pPr>
        <w:pStyle w:val="Zkladntext"/>
        <w:keepNext/>
        <w:jc w:val="center"/>
        <w:rPr>
          <w:rFonts w:ascii="Arial" w:hAnsi="Arial" w:cs="Arial"/>
          <w:b/>
          <w:bCs/>
          <w:sz w:val="20"/>
          <w:szCs w:val="20"/>
        </w:rPr>
      </w:pPr>
    </w:p>
    <w:p w:rsidR="003109CB" w:rsidRPr="00D751B0" w:rsidRDefault="003109CB" w:rsidP="003109CB">
      <w:pPr>
        <w:pStyle w:val="Zkladntext"/>
        <w:numPr>
          <w:ilvl w:val="0"/>
          <w:numId w:val="36"/>
        </w:numPr>
        <w:jc w:val="both"/>
        <w:rPr>
          <w:rFonts w:ascii="Arial" w:hAnsi="Arial" w:cs="Arial"/>
          <w:sz w:val="20"/>
          <w:szCs w:val="20"/>
        </w:rPr>
      </w:pPr>
      <w:r w:rsidRPr="00D751B0">
        <w:rPr>
          <w:rFonts w:ascii="Arial" w:hAnsi="Arial" w:cs="Arial"/>
          <w:sz w:val="20"/>
          <w:szCs w:val="20"/>
        </w:rPr>
        <w:t>Poskytovatel je právnickou osobou, zapsanou v obchodním rejstříku, jehož předmětem podnikání je mimo jiné provozování cestovní kanceláře.</w:t>
      </w:r>
    </w:p>
    <w:p w:rsidR="003109CB" w:rsidRPr="00D751B0" w:rsidRDefault="003109CB" w:rsidP="003109CB">
      <w:pPr>
        <w:pStyle w:val="Zkladntext"/>
        <w:numPr>
          <w:ilvl w:val="0"/>
          <w:numId w:val="36"/>
        </w:numPr>
        <w:jc w:val="both"/>
        <w:rPr>
          <w:rFonts w:ascii="Arial" w:hAnsi="Arial" w:cs="Arial"/>
          <w:sz w:val="20"/>
          <w:szCs w:val="20"/>
        </w:rPr>
      </w:pPr>
      <w:r w:rsidRPr="00D751B0">
        <w:rPr>
          <w:rFonts w:ascii="Arial" w:hAnsi="Arial" w:cs="Arial"/>
          <w:sz w:val="20"/>
          <w:szCs w:val="20"/>
        </w:rPr>
        <w:t>Poskytovatel prohlašuje, že disponuje veškerými odbornými, materiálními a technickými předpoklady potřebnými pro plnění této smlouvy.</w:t>
      </w:r>
    </w:p>
    <w:p w:rsidR="003109CB" w:rsidRPr="00D751B0" w:rsidRDefault="003109CB" w:rsidP="003109CB">
      <w:pPr>
        <w:pStyle w:val="Zkladntext"/>
        <w:numPr>
          <w:ilvl w:val="0"/>
          <w:numId w:val="36"/>
        </w:numPr>
        <w:jc w:val="both"/>
        <w:rPr>
          <w:rFonts w:ascii="Arial" w:hAnsi="Arial" w:cs="Arial"/>
          <w:sz w:val="20"/>
          <w:szCs w:val="20"/>
        </w:rPr>
      </w:pPr>
      <w:r w:rsidRPr="00D751B0">
        <w:rPr>
          <w:rFonts w:ascii="Arial" w:hAnsi="Arial" w:cs="Arial"/>
          <w:sz w:val="20"/>
          <w:szCs w:val="20"/>
        </w:rPr>
        <w:t>Smluvní strany prohlašují, že tuto smlouvu uzavírají na základě pravdivých údajů a že jsou oprávněny k řádnému a včasnému splnění svých závazků dle ustanovení této smlouvy.</w:t>
      </w:r>
    </w:p>
    <w:p w:rsidR="003109CB" w:rsidRDefault="003109CB" w:rsidP="003109CB">
      <w:pPr>
        <w:pStyle w:val="Zkladntext"/>
        <w:jc w:val="center"/>
        <w:outlineLvl w:val="0"/>
        <w:rPr>
          <w:rFonts w:ascii="Arial" w:hAnsi="Arial" w:cs="Arial"/>
          <w:b/>
          <w:bCs/>
          <w:sz w:val="20"/>
          <w:szCs w:val="20"/>
        </w:rPr>
      </w:pPr>
    </w:p>
    <w:p w:rsidR="003109CB" w:rsidRDefault="003109CB" w:rsidP="003109CB">
      <w:pPr>
        <w:pStyle w:val="Zkladntext"/>
        <w:jc w:val="center"/>
        <w:outlineLvl w:val="0"/>
        <w:rPr>
          <w:rFonts w:ascii="Arial" w:hAnsi="Arial" w:cs="Arial"/>
          <w:b/>
          <w:bCs/>
          <w:sz w:val="20"/>
          <w:szCs w:val="20"/>
        </w:rPr>
      </w:pPr>
    </w:p>
    <w:p w:rsidR="003109CB" w:rsidRDefault="003109CB" w:rsidP="003109CB">
      <w:pPr>
        <w:pStyle w:val="Zkladntext"/>
        <w:jc w:val="center"/>
        <w:outlineLvl w:val="0"/>
        <w:rPr>
          <w:rFonts w:ascii="Arial" w:hAnsi="Arial" w:cs="Arial"/>
          <w:b/>
          <w:bCs/>
          <w:sz w:val="20"/>
          <w:szCs w:val="20"/>
        </w:rPr>
      </w:pPr>
    </w:p>
    <w:p w:rsidR="003109CB"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lastRenderedPageBreak/>
        <w:t>II.</w:t>
      </w: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PŘEDMĚT SMLOUVY</w:t>
      </w:r>
    </w:p>
    <w:p w:rsidR="003109CB" w:rsidRPr="00D751B0" w:rsidRDefault="003109CB" w:rsidP="003109CB">
      <w:pPr>
        <w:pStyle w:val="Zkladntext"/>
        <w:ind w:left="360"/>
        <w:jc w:val="both"/>
        <w:rPr>
          <w:rFonts w:ascii="Arial" w:hAnsi="Arial" w:cs="Arial"/>
          <w:sz w:val="20"/>
          <w:szCs w:val="20"/>
        </w:rPr>
      </w:pPr>
    </w:p>
    <w:p w:rsidR="003109CB" w:rsidRPr="00D751B0" w:rsidRDefault="003109CB" w:rsidP="003109CB">
      <w:pPr>
        <w:pStyle w:val="Zkladntext"/>
        <w:numPr>
          <w:ilvl w:val="0"/>
          <w:numId w:val="41"/>
        </w:numPr>
        <w:jc w:val="both"/>
        <w:rPr>
          <w:rFonts w:ascii="Arial" w:hAnsi="Arial" w:cs="Arial"/>
          <w:sz w:val="20"/>
          <w:szCs w:val="20"/>
        </w:rPr>
      </w:pPr>
      <w:r w:rsidRPr="00D751B0">
        <w:rPr>
          <w:rFonts w:ascii="Arial" w:hAnsi="Arial" w:cs="Arial"/>
          <w:sz w:val="20"/>
          <w:szCs w:val="20"/>
        </w:rPr>
        <w:t xml:space="preserve">Předmětem této smlouvy je sjednání závazných podmínek, kterými se budou po dobu její účinnosti smluvní strany řídit při zajištění a dodání cestovních služeb a služeb s nimi souvisejících poskytovatelem dle požadavků objednatele za podmínek touto smlouvou upravených. </w:t>
      </w:r>
    </w:p>
    <w:p w:rsidR="003109CB" w:rsidRPr="00D751B0" w:rsidRDefault="003109CB" w:rsidP="003109CB">
      <w:pPr>
        <w:pStyle w:val="Zkladntext"/>
        <w:numPr>
          <w:ilvl w:val="0"/>
          <w:numId w:val="41"/>
        </w:numPr>
        <w:jc w:val="both"/>
        <w:rPr>
          <w:rFonts w:ascii="Arial" w:hAnsi="Arial" w:cs="Arial"/>
          <w:sz w:val="20"/>
          <w:szCs w:val="20"/>
        </w:rPr>
      </w:pPr>
      <w:r w:rsidRPr="00D751B0">
        <w:rPr>
          <w:rFonts w:ascii="Arial" w:hAnsi="Arial" w:cs="Arial"/>
          <w:sz w:val="20"/>
          <w:szCs w:val="20"/>
        </w:rPr>
        <w:t>Cestovními službami se rozumí:</w:t>
      </w:r>
    </w:p>
    <w:p w:rsidR="003109CB" w:rsidRPr="00D751B0" w:rsidRDefault="003109CB" w:rsidP="003109CB">
      <w:pPr>
        <w:pStyle w:val="Zkladntext"/>
        <w:numPr>
          <w:ilvl w:val="0"/>
          <w:numId w:val="39"/>
        </w:numPr>
        <w:jc w:val="both"/>
        <w:rPr>
          <w:rFonts w:ascii="Arial" w:hAnsi="Arial" w:cs="Arial"/>
          <w:sz w:val="20"/>
          <w:szCs w:val="20"/>
        </w:rPr>
      </w:pPr>
      <w:r w:rsidRPr="00D751B0">
        <w:rPr>
          <w:rFonts w:ascii="Arial" w:hAnsi="Arial" w:cs="Arial"/>
          <w:sz w:val="20"/>
          <w:szCs w:val="20"/>
        </w:rPr>
        <w:t>zajišťování letenek všech leteckých společností poskytovatelem s ohledem na co nejnižší cenu aplikovanou na požadované spojení pro zahraniční pracovní cesty zaměstnanců objednatele, vedení města Brna a dalších osob, které objednatel vysílá na zahraniční pracovní cestu (dále jako účastníci ZPC);</w:t>
      </w:r>
    </w:p>
    <w:p w:rsidR="003109CB" w:rsidRPr="00D751B0" w:rsidRDefault="003109CB" w:rsidP="003109CB">
      <w:pPr>
        <w:pStyle w:val="Zkladntext"/>
        <w:numPr>
          <w:ilvl w:val="0"/>
          <w:numId w:val="39"/>
        </w:numPr>
        <w:jc w:val="both"/>
        <w:rPr>
          <w:rFonts w:ascii="Arial" w:hAnsi="Arial" w:cs="Arial"/>
          <w:sz w:val="20"/>
          <w:szCs w:val="20"/>
        </w:rPr>
      </w:pPr>
      <w:r w:rsidRPr="00D751B0">
        <w:rPr>
          <w:rFonts w:ascii="Arial" w:hAnsi="Arial" w:cs="Arial"/>
          <w:sz w:val="20"/>
          <w:szCs w:val="20"/>
        </w:rPr>
        <w:t xml:space="preserve">poskytování služeb souvisejících se zahraničními pracovními cestami účastníků ZPC dle požadavku objednatele. </w:t>
      </w:r>
    </w:p>
    <w:p w:rsidR="003109CB" w:rsidRPr="00D751B0" w:rsidRDefault="003109CB" w:rsidP="003109CB">
      <w:pPr>
        <w:pStyle w:val="Zkladntext"/>
        <w:numPr>
          <w:ilvl w:val="0"/>
          <w:numId w:val="41"/>
        </w:numPr>
        <w:jc w:val="both"/>
        <w:rPr>
          <w:rFonts w:ascii="Arial" w:hAnsi="Arial" w:cs="Arial"/>
          <w:sz w:val="20"/>
          <w:szCs w:val="20"/>
        </w:rPr>
      </w:pPr>
      <w:r w:rsidRPr="00D751B0">
        <w:rPr>
          <w:rFonts w:ascii="Arial" w:hAnsi="Arial" w:cs="Arial"/>
          <w:sz w:val="20"/>
          <w:szCs w:val="20"/>
        </w:rPr>
        <w:t>Souvisejícími službami se rozumí především:</w:t>
      </w:r>
    </w:p>
    <w:p w:rsidR="003109CB" w:rsidRPr="00D751B0" w:rsidRDefault="003109CB" w:rsidP="003109CB">
      <w:pPr>
        <w:pStyle w:val="Zkladntext"/>
        <w:numPr>
          <w:ilvl w:val="0"/>
          <w:numId w:val="40"/>
        </w:numPr>
        <w:jc w:val="both"/>
        <w:rPr>
          <w:rFonts w:ascii="Arial" w:hAnsi="Arial" w:cs="Arial"/>
          <w:sz w:val="20"/>
          <w:szCs w:val="20"/>
        </w:rPr>
      </w:pPr>
      <w:r w:rsidRPr="00D751B0">
        <w:rPr>
          <w:rFonts w:ascii="Arial" w:hAnsi="Arial" w:cs="Arial"/>
          <w:sz w:val="20"/>
          <w:szCs w:val="20"/>
        </w:rPr>
        <w:t>on-line rezervace letenek a jízdenek;</w:t>
      </w:r>
    </w:p>
    <w:p w:rsidR="003109CB" w:rsidRPr="00D751B0" w:rsidRDefault="003109CB" w:rsidP="003109CB">
      <w:pPr>
        <w:pStyle w:val="Zkladntext"/>
        <w:numPr>
          <w:ilvl w:val="0"/>
          <w:numId w:val="40"/>
        </w:numPr>
        <w:jc w:val="both"/>
        <w:rPr>
          <w:rFonts w:ascii="Arial" w:hAnsi="Arial" w:cs="Arial"/>
          <w:sz w:val="20"/>
          <w:szCs w:val="20"/>
        </w:rPr>
      </w:pPr>
      <w:r w:rsidRPr="00D751B0">
        <w:rPr>
          <w:rFonts w:ascii="Arial" w:hAnsi="Arial" w:cs="Arial"/>
          <w:sz w:val="20"/>
          <w:szCs w:val="20"/>
        </w:rPr>
        <w:t>vyhledávání dopravního spojení, zpracování nabídky, potvrzení platnosti rezervace, změny rezervace, zrušení rezervace;</w:t>
      </w:r>
    </w:p>
    <w:p w:rsidR="003109CB" w:rsidRPr="00D751B0" w:rsidRDefault="003109CB" w:rsidP="003109CB">
      <w:pPr>
        <w:pStyle w:val="Zkladntext"/>
        <w:numPr>
          <w:ilvl w:val="0"/>
          <w:numId w:val="40"/>
        </w:numPr>
        <w:jc w:val="both"/>
        <w:rPr>
          <w:rFonts w:ascii="Arial" w:hAnsi="Arial" w:cs="Arial"/>
          <w:sz w:val="20"/>
          <w:szCs w:val="20"/>
        </w:rPr>
      </w:pPr>
      <w:r w:rsidRPr="00D751B0">
        <w:rPr>
          <w:rFonts w:ascii="Arial" w:hAnsi="Arial" w:cs="Arial"/>
          <w:sz w:val="20"/>
          <w:szCs w:val="20"/>
        </w:rPr>
        <w:t>dohled a kontrola termínů rezervace a vystavení letenek a jízdenek.</w:t>
      </w:r>
    </w:p>
    <w:p w:rsidR="003109CB" w:rsidRPr="00D751B0" w:rsidRDefault="003109CB" w:rsidP="003109CB">
      <w:pPr>
        <w:pStyle w:val="Zkladntext"/>
        <w:jc w:val="both"/>
        <w:rPr>
          <w:rFonts w:ascii="Arial" w:hAnsi="Arial" w:cs="Arial"/>
          <w:sz w:val="20"/>
          <w:szCs w:val="20"/>
        </w:rPr>
      </w:pP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III.</w:t>
      </w: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ZPŮSOB SPOLUPRÁCE</w:t>
      </w: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Objednatel zadá poskytovateli předběžnou poptávku cestovních nebo souvisejících služeb.</w:t>
      </w: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 xml:space="preserve">Na základě předběžné poptávky poskytovatel poskytne objednateli informace o požadované službě, např. příslušném dopravním spojení, ceně nebo jiné požadované informace. </w:t>
      </w: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Projeví-li objednatel zájem o některou variantu poptávané služby, zašle poskytovateli požadavek na její rezervaci. Na základě požadavku objednatele provede poskytovatel rezervaci cestovní služby nebo související služby, případně provede jiné požadované úkony dle čl. III této smlouvy. Poskytovatel zašle objednateli informaci o rezervaci služby, ve které uvede mimo jiné cíl cesty (destinace), datum a čas spojení, počet osob, cestovní třídu, podmínky tarifu a datum, do kdy musí být letenka/jízdenka vystavena.</w:t>
      </w: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Na základě potvrzení rezervace objednatelem poskytovatel vystaví letenku/jízdenku nebo zakoupí službu podle požadavku objednatele a letenku či potvrzení o jiné zajištěné službě doručí do sídla objednatele. Objednatel potvrzuje rezervaci písemnou objednávkou, kterou zašle kontaktní osobě poskytovatele uvedené v odst. 7 tohoto článku.</w:t>
      </w: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Výše popsaná komunikace mezi objednatelem a poskytovatelem a další navazující komunikace ohledně případných změn či upřesnění objednané cestovní služby nebo související služby bude probíhat elektronicky prostřednictvím kontaktních osob uvedených v odst. 6 a 7 tohoto článku.</w:t>
      </w:r>
    </w:p>
    <w:p w:rsidR="003109CB" w:rsidRPr="00D751B0" w:rsidRDefault="003109CB" w:rsidP="003109CB">
      <w:pPr>
        <w:pStyle w:val="Zkladntext"/>
        <w:numPr>
          <w:ilvl w:val="0"/>
          <w:numId w:val="42"/>
        </w:numPr>
        <w:jc w:val="both"/>
        <w:rPr>
          <w:rFonts w:ascii="Arial" w:hAnsi="Arial" w:cs="Arial"/>
          <w:sz w:val="20"/>
          <w:szCs w:val="20"/>
        </w:rPr>
      </w:pPr>
      <w:r w:rsidRPr="00D751B0">
        <w:rPr>
          <w:rFonts w:ascii="Arial" w:hAnsi="Arial" w:cs="Arial"/>
          <w:sz w:val="20"/>
          <w:szCs w:val="20"/>
        </w:rPr>
        <w:t xml:space="preserve">Kontaktní osoby za objednatele: </w:t>
      </w:r>
    </w:p>
    <w:p w:rsidR="003109CB" w:rsidRPr="00D751B0" w:rsidRDefault="003109CB" w:rsidP="003109CB">
      <w:pPr>
        <w:pStyle w:val="Zkladntext"/>
        <w:ind w:left="357"/>
        <w:jc w:val="both"/>
        <w:rPr>
          <w:rFonts w:ascii="Arial" w:hAnsi="Arial" w:cs="Arial"/>
          <w:bCs/>
          <w:sz w:val="20"/>
          <w:szCs w:val="20"/>
        </w:rPr>
      </w:pPr>
      <w:r>
        <w:rPr>
          <w:rFonts w:ascii="Arial" w:hAnsi="Arial" w:cs="Arial"/>
          <w:bCs/>
          <w:sz w:val="20"/>
          <w:szCs w:val="20"/>
        </w:rPr>
        <w:t>Lucie Koppová</w:t>
      </w:r>
      <w:r w:rsidRPr="00D751B0">
        <w:rPr>
          <w:rFonts w:ascii="Arial" w:hAnsi="Arial" w:cs="Arial"/>
          <w:bCs/>
          <w:sz w:val="20"/>
          <w:szCs w:val="20"/>
        </w:rPr>
        <w:t xml:space="preserve">, </w:t>
      </w:r>
      <w:r>
        <w:rPr>
          <w:rFonts w:ascii="Arial" w:hAnsi="Arial" w:cs="Arial"/>
          <w:sz w:val="20"/>
          <w:szCs w:val="20"/>
        </w:rPr>
        <w:t>koppova.lucie</w:t>
      </w:r>
      <w:r w:rsidRPr="00D751B0">
        <w:rPr>
          <w:rFonts w:ascii="Arial" w:hAnsi="Arial" w:cs="Arial"/>
          <w:sz w:val="20"/>
          <w:szCs w:val="20"/>
        </w:rPr>
        <w:t>@brno.cz</w:t>
      </w:r>
      <w:r w:rsidRPr="00D751B0">
        <w:rPr>
          <w:rFonts w:ascii="Arial" w:hAnsi="Arial" w:cs="Arial"/>
          <w:bCs/>
          <w:sz w:val="20"/>
          <w:szCs w:val="20"/>
        </w:rPr>
        <w:t>, 542 172 109</w:t>
      </w:r>
    </w:p>
    <w:p w:rsidR="003109CB" w:rsidRPr="00D751B0" w:rsidRDefault="003109CB" w:rsidP="003109CB">
      <w:pPr>
        <w:pStyle w:val="Zkladntext"/>
        <w:ind w:left="357"/>
        <w:jc w:val="both"/>
        <w:rPr>
          <w:rFonts w:ascii="Arial" w:hAnsi="Arial" w:cs="Arial"/>
          <w:bCs/>
          <w:sz w:val="20"/>
          <w:szCs w:val="20"/>
        </w:rPr>
      </w:pPr>
      <w:r w:rsidRPr="00D751B0">
        <w:rPr>
          <w:rFonts w:ascii="Arial" w:hAnsi="Arial" w:cs="Arial"/>
          <w:bCs/>
          <w:sz w:val="20"/>
          <w:szCs w:val="20"/>
        </w:rPr>
        <w:t>Mgr. Ivo Bednář, bednar.ivo@brno.cz, 542 172 227</w:t>
      </w:r>
    </w:p>
    <w:p w:rsidR="003109CB" w:rsidRPr="00D751B0" w:rsidRDefault="003109CB" w:rsidP="003109CB">
      <w:pPr>
        <w:pStyle w:val="Zkladntext"/>
        <w:ind w:left="357"/>
        <w:jc w:val="both"/>
        <w:rPr>
          <w:rFonts w:ascii="Arial" w:hAnsi="Arial" w:cs="Arial"/>
          <w:sz w:val="20"/>
          <w:szCs w:val="20"/>
        </w:rPr>
      </w:pPr>
      <w:r w:rsidRPr="00D751B0">
        <w:rPr>
          <w:rFonts w:ascii="Arial" w:hAnsi="Arial" w:cs="Arial"/>
          <w:sz w:val="20"/>
          <w:szCs w:val="20"/>
        </w:rPr>
        <w:t>Ze strany poskytovatele budou elektronicky kontaktovány vždy obě výše uvedené kontaktní osoby současně.</w:t>
      </w:r>
    </w:p>
    <w:p w:rsidR="003109CB" w:rsidRPr="00D751B0" w:rsidRDefault="003109CB" w:rsidP="003109CB">
      <w:pPr>
        <w:pStyle w:val="Zkladntext"/>
        <w:numPr>
          <w:ilvl w:val="0"/>
          <w:numId w:val="45"/>
        </w:numPr>
        <w:jc w:val="both"/>
        <w:rPr>
          <w:rFonts w:ascii="Arial" w:hAnsi="Arial" w:cs="Arial"/>
          <w:sz w:val="20"/>
          <w:szCs w:val="20"/>
        </w:rPr>
      </w:pPr>
      <w:r w:rsidRPr="00D751B0">
        <w:rPr>
          <w:rFonts w:ascii="Arial" w:hAnsi="Arial" w:cs="Arial"/>
          <w:sz w:val="20"/>
          <w:szCs w:val="20"/>
        </w:rPr>
        <w:t xml:space="preserve">Kontaktní osoby za poskytovatele: </w:t>
      </w:r>
    </w:p>
    <w:p w:rsidR="003109CB" w:rsidRPr="00D751B0" w:rsidRDefault="003109CB" w:rsidP="003109CB">
      <w:pPr>
        <w:pStyle w:val="Zkladntext"/>
        <w:ind w:left="360"/>
        <w:jc w:val="both"/>
        <w:rPr>
          <w:rFonts w:ascii="Arial" w:hAnsi="Arial" w:cs="Arial"/>
          <w:i/>
          <w:sz w:val="20"/>
          <w:szCs w:val="20"/>
        </w:rPr>
      </w:pPr>
      <w:r w:rsidRPr="00D751B0">
        <w:rPr>
          <w:rFonts w:ascii="Arial" w:hAnsi="Arial" w:cs="Arial"/>
          <w:bCs/>
          <w:sz w:val="20"/>
          <w:szCs w:val="20"/>
        </w:rPr>
        <w:t xml:space="preserve">…………………………………. </w:t>
      </w:r>
      <w:r w:rsidRPr="00D751B0">
        <w:rPr>
          <w:rFonts w:ascii="Arial" w:hAnsi="Arial" w:cs="Arial"/>
          <w:bCs/>
          <w:i/>
          <w:sz w:val="20"/>
          <w:szCs w:val="20"/>
        </w:rPr>
        <w:t>(doplní dodavatel)</w:t>
      </w:r>
    </w:p>
    <w:p w:rsidR="003109CB" w:rsidRPr="00D751B0" w:rsidRDefault="003109CB" w:rsidP="003109CB">
      <w:pPr>
        <w:pStyle w:val="Zkladntext"/>
        <w:keepNext/>
        <w:jc w:val="center"/>
        <w:outlineLvl w:val="0"/>
        <w:rPr>
          <w:rFonts w:ascii="Arial" w:hAnsi="Arial" w:cs="Arial"/>
          <w:b/>
          <w:bCs/>
          <w:sz w:val="20"/>
          <w:szCs w:val="20"/>
        </w:rPr>
      </w:pPr>
      <w:r w:rsidRPr="00D751B0">
        <w:rPr>
          <w:rFonts w:ascii="Arial" w:hAnsi="Arial" w:cs="Arial"/>
          <w:b/>
          <w:bCs/>
          <w:sz w:val="20"/>
          <w:szCs w:val="20"/>
        </w:rPr>
        <w:lastRenderedPageBreak/>
        <w:t>IV.</w:t>
      </w:r>
    </w:p>
    <w:p w:rsidR="003109CB" w:rsidRPr="00D751B0" w:rsidRDefault="003109CB" w:rsidP="003109CB">
      <w:pPr>
        <w:pStyle w:val="Zkladntext"/>
        <w:keepNext/>
        <w:jc w:val="center"/>
        <w:outlineLvl w:val="0"/>
        <w:rPr>
          <w:rFonts w:ascii="Arial" w:hAnsi="Arial" w:cs="Arial"/>
          <w:b/>
          <w:bCs/>
          <w:sz w:val="20"/>
          <w:szCs w:val="20"/>
        </w:rPr>
      </w:pPr>
      <w:r w:rsidRPr="00D751B0">
        <w:rPr>
          <w:rFonts w:ascii="Arial" w:hAnsi="Arial" w:cs="Arial"/>
          <w:b/>
          <w:bCs/>
          <w:sz w:val="20"/>
          <w:szCs w:val="20"/>
        </w:rPr>
        <w:t>PRÁVA A POVINNOSTI SMLUVNÍCH STRAN</w:t>
      </w:r>
    </w:p>
    <w:p w:rsidR="003109CB" w:rsidRPr="00D751B0" w:rsidRDefault="003109CB" w:rsidP="003109CB">
      <w:pPr>
        <w:pStyle w:val="Zkladntext"/>
        <w:keepNext/>
        <w:jc w:val="center"/>
        <w:outlineLvl w:val="0"/>
        <w:rPr>
          <w:rFonts w:ascii="Arial" w:hAnsi="Arial" w:cs="Arial"/>
          <w:b/>
          <w:bCs/>
          <w:sz w:val="20"/>
          <w:szCs w:val="20"/>
        </w:rPr>
      </w:pP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 xml:space="preserve">Poskytovatel je povinen při provádění činností na základě této smlouvy jednat s odbornou péčí a v zájmu objednatele a je povinen dodávat předmět plnění smlouvy řádně a včas, tj. je povinen respektovat reakční dobu stanovenou v této smlouvě. Reakční dobou se rozumí doba určená pro vyjádření poskytovatele o schopnosti dodat poptávanou službu v poptávaném množství, kvalitě a čase. Smluvní strany se dohodly, že délka reakční doby činí 1 hodinu, ve složitějších případech 2 hodiny. </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 xml:space="preserve">Poskytovatel je povinen respektovat požadavky a pokyny objednatele, jeho volbu konkrétního požadavku a hospodárnost a efektivnost poskytované služby z pohledu objednatele. </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Poskytovatel je povinen bez zbytečného odkladu oznámit objednateli všechny okolnosti, které zjistí při své činnosti, a které mohou mít vliv na změnu pokynů objednatele.</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 xml:space="preserve">Poskytovatel je povinen poskytovat asistenční služby objednateli. V pracovní dobu, tj. </w:t>
      </w:r>
      <w:proofErr w:type="gramStart"/>
      <w:r w:rsidRPr="00D751B0">
        <w:rPr>
          <w:rFonts w:ascii="Arial" w:hAnsi="Arial" w:cs="Arial"/>
          <w:sz w:val="20"/>
          <w:szCs w:val="20"/>
        </w:rPr>
        <w:t>pondělí – pátek</w:t>
      </w:r>
      <w:proofErr w:type="gramEnd"/>
      <w:r w:rsidRPr="00D751B0">
        <w:rPr>
          <w:rFonts w:ascii="Arial" w:hAnsi="Arial" w:cs="Arial"/>
          <w:sz w:val="20"/>
          <w:szCs w:val="20"/>
        </w:rPr>
        <w:t xml:space="preserve"> od 8.00 hod do 1</w:t>
      </w:r>
      <w:r>
        <w:rPr>
          <w:rFonts w:ascii="Arial" w:hAnsi="Arial" w:cs="Arial"/>
          <w:sz w:val="20"/>
          <w:szCs w:val="20"/>
        </w:rPr>
        <w:t>8</w:t>
      </w:r>
      <w:r w:rsidRPr="00D751B0">
        <w:rPr>
          <w:rFonts w:ascii="Arial" w:hAnsi="Arial" w:cs="Arial"/>
          <w:sz w:val="20"/>
          <w:szCs w:val="20"/>
        </w:rPr>
        <w:t>.00 hod, se mohou kontaktní osoby objednatele obracet se svými požadavky na kontaktní osoby poskytovatele uvedené v čl. III této smlouvy. Mimo pracovní dobu (</w:t>
      </w:r>
      <w:r>
        <w:rPr>
          <w:rFonts w:ascii="Arial" w:hAnsi="Arial" w:cs="Arial"/>
          <w:sz w:val="20"/>
          <w:szCs w:val="20"/>
        </w:rPr>
        <w:t xml:space="preserve">vč. </w:t>
      </w:r>
      <w:r w:rsidRPr="00D751B0">
        <w:rPr>
          <w:rFonts w:ascii="Arial" w:hAnsi="Arial" w:cs="Arial"/>
          <w:sz w:val="20"/>
          <w:szCs w:val="20"/>
        </w:rPr>
        <w:t>víkend</w:t>
      </w:r>
      <w:r>
        <w:rPr>
          <w:rFonts w:ascii="Arial" w:hAnsi="Arial" w:cs="Arial"/>
          <w:sz w:val="20"/>
          <w:szCs w:val="20"/>
        </w:rPr>
        <w:t>ů a</w:t>
      </w:r>
      <w:r w:rsidRPr="00D751B0">
        <w:rPr>
          <w:rFonts w:ascii="Arial" w:hAnsi="Arial" w:cs="Arial"/>
          <w:sz w:val="20"/>
          <w:szCs w:val="20"/>
        </w:rPr>
        <w:t xml:space="preserve"> svátk</w:t>
      </w:r>
      <w:r>
        <w:rPr>
          <w:rFonts w:ascii="Arial" w:hAnsi="Arial" w:cs="Arial"/>
          <w:sz w:val="20"/>
          <w:szCs w:val="20"/>
        </w:rPr>
        <w:t>ů</w:t>
      </w:r>
      <w:r w:rsidRPr="00D751B0">
        <w:rPr>
          <w:rFonts w:ascii="Arial" w:hAnsi="Arial" w:cs="Arial"/>
          <w:sz w:val="20"/>
          <w:szCs w:val="20"/>
        </w:rPr>
        <w:t xml:space="preserve">) jsou asistenční služby poskytovány formou pohotovostní linky </w:t>
      </w:r>
      <w:r w:rsidRPr="00D751B0">
        <w:rPr>
          <w:rFonts w:ascii="Arial" w:hAnsi="Arial" w:cs="Arial"/>
          <w:bCs/>
          <w:sz w:val="20"/>
          <w:szCs w:val="20"/>
        </w:rPr>
        <w:t>………</w:t>
      </w:r>
      <w:proofErr w:type="gramStart"/>
      <w:r w:rsidRPr="00D751B0">
        <w:rPr>
          <w:rFonts w:ascii="Arial" w:hAnsi="Arial" w:cs="Arial"/>
          <w:bCs/>
          <w:sz w:val="20"/>
          <w:szCs w:val="20"/>
        </w:rPr>
        <w:t>…….</w:t>
      </w:r>
      <w:proofErr w:type="gramEnd"/>
      <w:r w:rsidRPr="00D751B0">
        <w:rPr>
          <w:rFonts w:ascii="Arial" w:hAnsi="Arial" w:cs="Arial"/>
          <w:bCs/>
          <w:sz w:val="20"/>
          <w:szCs w:val="20"/>
        </w:rPr>
        <w:t xml:space="preserve">. </w:t>
      </w:r>
      <w:r w:rsidRPr="00D751B0">
        <w:rPr>
          <w:rFonts w:ascii="Arial" w:hAnsi="Arial" w:cs="Arial"/>
          <w:bCs/>
          <w:i/>
          <w:sz w:val="20"/>
          <w:szCs w:val="20"/>
        </w:rPr>
        <w:t>(telefonní číslo doplní dodavatel)</w:t>
      </w:r>
      <w:r w:rsidRPr="00D751B0">
        <w:rPr>
          <w:rFonts w:ascii="Arial" w:hAnsi="Arial" w:cs="Arial"/>
          <w:bCs/>
          <w:sz w:val="20"/>
          <w:szCs w:val="20"/>
        </w:rPr>
        <w:t xml:space="preserve"> </w:t>
      </w:r>
      <w:r w:rsidRPr="00D751B0">
        <w:rPr>
          <w:rFonts w:ascii="Arial" w:hAnsi="Arial" w:cs="Arial"/>
          <w:sz w:val="20"/>
          <w:szCs w:val="20"/>
        </w:rPr>
        <w:t>s operátorem, který má okamžitý přístup ke všem potřebným rezervačním systémům.</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Objednatel je povinen předat včas poskytovateli úplné, pravdivé a přehledné informace, jež jsou nezbytně nutné k věcnému plnění předmětu smlouvy, pokud z jejich povahy nevyplývá, že je má zajistit poskytovatel v rámci plnění předmětu smlouvy.</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Objednatel je povinen vytvořit řádné podmínky pro činnost poskytovatele a poskytovat mu během plnění předmětu smlouvy nezbytnou další součinnost, zejména předat poskytovateli všechny informace či údaje, případně dokumenty nezbytně nutné k plnění předmětu smlouvy.</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Objednatel je povinen poskytovateli zaplatit za provedené služby včas (viz čl. V této smlouvy) a ve stanovené výši dle daňového dokladu (faktury).</w:t>
      </w:r>
    </w:p>
    <w:p w:rsidR="003109CB" w:rsidRPr="00D751B0" w:rsidRDefault="003109CB" w:rsidP="003109CB">
      <w:pPr>
        <w:pStyle w:val="Zkladntext"/>
        <w:numPr>
          <w:ilvl w:val="0"/>
          <w:numId w:val="43"/>
        </w:numPr>
        <w:jc w:val="both"/>
        <w:rPr>
          <w:rFonts w:ascii="Arial" w:hAnsi="Arial" w:cs="Arial"/>
          <w:sz w:val="20"/>
          <w:szCs w:val="20"/>
        </w:rPr>
      </w:pPr>
      <w:r w:rsidRPr="00D751B0">
        <w:rPr>
          <w:rFonts w:ascii="Arial" w:hAnsi="Arial" w:cs="Arial"/>
          <w:sz w:val="20"/>
          <w:szCs w:val="20"/>
        </w:rPr>
        <w:t>Uzavřením této smlouvy poskytovateli nevzniká právo na poskytování jakéhokoliv plnění ani nárok na úhrady ceny jakýchkoliv plnění. Objednatel je oprávněn, nikoliv však povinen, poptávat plnění podle této smlouvy, s tím, že nevyužití tohoto práva nevede k zániku této smlouvy. Veškerý předmět plnění bude poskytován za podmínek stanovených v této smlouvě. Touto smlouvou není dotčeno právo objednatele poptávat předmět plnění specifikovaný v této smlouvě u jiných zhotovitelů.</w:t>
      </w:r>
    </w:p>
    <w:p w:rsidR="003109CB" w:rsidRPr="00D751B0" w:rsidRDefault="003109CB" w:rsidP="003109CB">
      <w:pPr>
        <w:pStyle w:val="Zkladntext"/>
        <w:ind w:left="360"/>
        <w:jc w:val="both"/>
        <w:rPr>
          <w:rFonts w:ascii="Arial" w:hAnsi="Arial" w:cs="Arial"/>
          <w:sz w:val="20"/>
          <w:szCs w:val="20"/>
        </w:rPr>
      </w:pP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V.</w:t>
      </w: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CENA A PLATEBNÍ PODMÍNKY</w:t>
      </w: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Smluvní strany sjednaly servisní poplatky ve výši dle přílohy č. 1.</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Předpokládaný objem plnění (tj. servisní poplatky</w:t>
      </w:r>
      <w:r>
        <w:rPr>
          <w:rFonts w:ascii="Arial" w:hAnsi="Arial" w:cs="Arial"/>
          <w:sz w:val="20"/>
          <w:szCs w:val="20"/>
        </w:rPr>
        <w:t>)</w:t>
      </w:r>
      <w:r w:rsidRPr="00D751B0">
        <w:rPr>
          <w:rFonts w:ascii="Arial" w:hAnsi="Arial" w:cs="Arial"/>
          <w:sz w:val="20"/>
          <w:szCs w:val="20"/>
        </w:rPr>
        <w:t xml:space="preserve"> pro dobu trvání smlouvy činí 199</w:t>
      </w:r>
      <w:r>
        <w:rPr>
          <w:rFonts w:ascii="Arial" w:hAnsi="Arial" w:cs="Arial"/>
          <w:sz w:val="20"/>
          <w:szCs w:val="20"/>
        </w:rPr>
        <w:t xml:space="preserve"> 0</w:t>
      </w:r>
      <w:r w:rsidRPr="00D751B0">
        <w:rPr>
          <w:rFonts w:ascii="Arial" w:hAnsi="Arial" w:cs="Arial"/>
          <w:sz w:val="20"/>
          <w:szCs w:val="20"/>
        </w:rPr>
        <w:t xml:space="preserve">00 Kč bez DPH. </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Tato částka je v rozsahu sjednaného předmětu smlouvy a sjednané doby trvání smlouvy částkou nejvýše přípustnou a nepřekročitelnou, ve které jsou zahrnuty veškeré náklady nutné pro řádné splnění sjednaného předmětu smlouvy včetně všech souvisejících nákladů poskytovatele.</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Objednatel se zavazuje zaplatit poskytovateli za zajištění a dodávky předmětu smlouvy cenu, která bude zahrnovat náklady poskytovatelů konkrétních cestovních nebo souvisejících služeb (tj. zejména náklady přepravců jako je např. letecký tarif stanovený leteckou společností, další letištní poplatky, které poskytovatel není schopen ovlivnit, včetně palivového příplatku apod.), servisní poplatek stanovený v Příloze č. 1 této smlouvy, popřípadě další nutné poplatky nutně a prokazatelně vynaložené poskytovatelem pro řádné splnění sjednaného předmětu smlouvy.</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lastRenderedPageBreak/>
        <w:t>Poskytovatel se zavazuje, že nebude účtovat objednateli žádné storno poplatky nad rámec poplatků účtovaných poskytovateli konkrétních cestovních nebo souvisejících služeb (tj. zejména přepravci).</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Objednatel nepřipouští žádnou možnost překročení ceny v uvedeném rozsahu dle odst. 3 tohoto článku, kromě změny obecně závazných daňových předpisů.</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 xml:space="preserve">Objednatel neposkytuje zálohy a ani jedna smluvní strana neposkytne druhé smluvní straně závdavek. </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Objednatel </w:t>
      </w:r>
      <w:proofErr w:type="gramStart"/>
      <w:r w:rsidRPr="00D751B0">
        <w:rPr>
          <w:rFonts w:ascii="Arial" w:hAnsi="Arial" w:cs="Arial"/>
          <w:sz w:val="20"/>
          <w:szCs w:val="20"/>
        </w:rPr>
        <w:t>uhradí  cenu</w:t>
      </w:r>
      <w:proofErr w:type="gramEnd"/>
      <w:r w:rsidRPr="00D751B0">
        <w:rPr>
          <w:rFonts w:ascii="Arial" w:hAnsi="Arial" w:cs="Arial"/>
          <w:sz w:val="20"/>
          <w:szCs w:val="20"/>
        </w:rPr>
        <w:t xml:space="preserve"> na základě faktury, která musí obsahovat náležitosti daňového dokladu uvedené v § 29 zákona č. 235/2004 Sb., o dani z přidané hodnoty, a v § 435 občanského zákoníku. Pokud faktura nebude obsahovat všechny sjednané nebo předepsané náležitosti nebo bude-li chybně vyúčtována cena předmětu smlouvy, je objednatel oprávněn fakturu do data splatnosti vrátit zpět poskytovateli </w:t>
      </w:r>
      <w:proofErr w:type="gramStart"/>
      <w:r w:rsidRPr="00D751B0">
        <w:rPr>
          <w:rFonts w:ascii="Arial" w:hAnsi="Arial" w:cs="Arial"/>
          <w:sz w:val="20"/>
          <w:szCs w:val="20"/>
        </w:rPr>
        <w:t>k  doplnění</w:t>
      </w:r>
      <w:proofErr w:type="gramEnd"/>
      <w:r w:rsidRPr="00D751B0">
        <w:rPr>
          <w:rFonts w:ascii="Arial" w:hAnsi="Arial" w:cs="Arial"/>
          <w:sz w:val="20"/>
          <w:szCs w:val="20"/>
        </w:rPr>
        <w:t xml:space="preserve"> či opravě, aniž se tak dostane do prodlení. Nová lhůta splatnosti počíná běžet až okamžikem doručení nové, náležitě doplněné či opravené faktury objednateli. Faktury budou zasílány na adresu objednatele.</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Faktury za zajištění služby dle této smlouvy budou vystavovány jednotlivě ke každé objednávce. Faktura musí obsahovat soupis všech poskytnutých služeb, tedy zejména specifikaci jednotlivých zajištěných cestovních nebo souvisejících služeb, zejména letenek a servisních poplatků s uvedením jmen účastníků ZPC, pro něž byly jednotlivé služby poskytovatelem zajišťovány, bude-li tato informace poskytovateli známa.</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 xml:space="preserve">Splatnost faktury je stanovena v délce </w:t>
      </w:r>
      <w:r>
        <w:rPr>
          <w:rFonts w:ascii="Arial" w:hAnsi="Arial" w:cs="Arial"/>
          <w:sz w:val="20"/>
          <w:szCs w:val="20"/>
        </w:rPr>
        <w:t>14</w:t>
      </w:r>
      <w:r w:rsidRPr="00D751B0">
        <w:rPr>
          <w:rFonts w:ascii="Arial" w:hAnsi="Arial" w:cs="Arial"/>
          <w:sz w:val="20"/>
          <w:szCs w:val="20"/>
        </w:rPr>
        <w:t xml:space="preserve"> kalendářních dnů od doručení objednateli. Dnem úhrady faktury se rozumí den odepsání ceny z účtu objednatele ve prospěch účtu poskytovatele.</w:t>
      </w:r>
    </w:p>
    <w:p w:rsidR="003109CB" w:rsidRPr="00D751B0" w:rsidRDefault="003109CB" w:rsidP="003109CB">
      <w:pPr>
        <w:pStyle w:val="Zkladntext"/>
        <w:numPr>
          <w:ilvl w:val="0"/>
          <w:numId w:val="37"/>
        </w:numPr>
        <w:jc w:val="both"/>
        <w:rPr>
          <w:rFonts w:ascii="Arial" w:hAnsi="Arial" w:cs="Arial"/>
          <w:sz w:val="20"/>
          <w:szCs w:val="20"/>
        </w:rPr>
      </w:pPr>
      <w:r w:rsidRPr="00D751B0">
        <w:rPr>
          <w:rFonts w:ascii="Arial" w:hAnsi="Arial" w:cs="Arial"/>
          <w:sz w:val="20"/>
          <w:szCs w:val="20"/>
        </w:rPr>
        <w:t>Platby budou probíhat výhradně v korunách českých (Kč) a rovněž veškeré cenové údaje budou v této měně.</w:t>
      </w:r>
    </w:p>
    <w:p w:rsidR="003109CB" w:rsidRPr="00D751B0" w:rsidRDefault="003109CB" w:rsidP="003109CB">
      <w:pPr>
        <w:pStyle w:val="Zkladntext"/>
        <w:ind w:left="142"/>
        <w:rPr>
          <w:rFonts w:ascii="Arial" w:hAnsi="Arial" w:cs="Arial"/>
          <w:sz w:val="20"/>
          <w:szCs w:val="20"/>
        </w:rPr>
      </w:pPr>
    </w:p>
    <w:p w:rsidR="003109CB" w:rsidRPr="00D751B0" w:rsidRDefault="003109CB" w:rsidP="003109CB">
      <w:pPr>
        <w:pStyle w:val="Zkladntext"/>
        <w:jc w:val="center"/>
        <w:rPr>
          <w:rFonts w:ascii="Arial" w:hAnsi="Arial" w:cs="Arial"/>
          <w:b/>
          <w:bCs/>
          <w:sz w:val="20"/>
          <w:szCs w:val="20"/>
        </w:rPr>
      </w:pPr>
      <w:r w:rsidRPr="00D751B0">
        <w:rPr>
          <w:rFonts w:ascii="Arial" w:hAnsi="Arial" w:cs="Arial"/>
          <w:b/>
          <w:bCs/>
          <w:sz w:val="20"/>
          <w:szCs w:val="20"/>
        </w:rPr>
        <w:t>VI.</w:t>
      </w:r>
    </w:p>
    <w:p w:rsidR="003109CB" w:rsidRPr="00D751B0" w:rsidRDefault="003109CB" w:rsidP="003109CB">
      <w:pPr>
        <w:pStyle w:val="Zkladntext"/>
        <w:jc w:val="center"/>
        <w:rPr>
          <w:rFonts w:ascii="Arial" w:hAnsi="Arial" w:cs="Arial"/>
          <w:b/>
          <w:bCs/>
          <w:sz w:val="20"/>
          <w:szCs w:val="20"/>
        </w:rPr>
      </w:pPr>
      <w:r w:rsidRPr="00D751B0">
        <w:rPr>
          <w:rFonts w:ascii="Arial" w:hAnsi="Arial" w:cs="Arial"/>
          <w:b/>
          <w:bCs/>
          <w:sz w:val="20"/>
          <w:szCs w:val="20"/>
        </w:rPr>
        <w:t>PLATNOST SMLOUVY, UKONČENÍ SMLOUVY</w:t>
      </w:r>
    </w:p>
    <w:p w:rsidR="003109CB" w:rsidRPr="00D751B0" w:rsidRDefault="003109CB" w:rsidP="003109CB">
      <w:pPr>
        <w:pStyle w:val="Zkladntext"/>
        <w:jc w:val="center"/>
        <w:rPr>
          <w:rFonts w:ascii="Arial" w:hAnsi="Arial" w:cs="Arial"/>
          <w:b/>
          <w:bCs/>
          <w:sz w:val="20"/>
          <w:szCs w:val="20"/>
        </w:rPr>
      </w:pPr>
    </w:p>
    <w:p w:rsidR="003109CB" w:rsidRPr="00D751B0" w:rsidRDefault="003109CB" w:rsidP="003109CB">
      <w:pPr>
        <w:pStyle w:val="Zkladntext"/>
        <w:numPr>
          <w:ilvl w:val="0"/>
          <w:numId w:val="38"/>
        </w:numPr>
        <w:jc w:val="both"/>
        <w:rPr>
          <w:rFonts w:ascii="Arial" w:hAnsi="Arial" w:cs="Arial"/>
          <w:sz w:val="20"/>
          <w:szCs w:val="20"/>
        </w:rPr>
      </w:pPr>
      <w:r w:rsidRPr="00D751B0">
        <w:rPr>
          <w:rFonts w:ascii="Arial" w:hAnsi="Arial" w:cs="Arial"/>
          <w:sz w:val="20"/>
          <w:szCs w:val="20"/>
        </w:rPr>
        <w:t>Tato smlouva se uzavírá na dobu určitou od účinnosti této smlouvy do 31. 12. 2019.</w:t>
      </w:r>
    </w:p>
    <w:p w:rsidR="003109CB" w:rsidRPr="00D751B0" w:rsidRDefault="003109CB" w:rsidP="003109CB">
      <w:pPr>
        <w:pStyle w:val="slovanseznam"/>
        <w:numPr>
          <w:ilvl w:val="0"/>
          <w:numId w:val="38"/>
        </w:numPr>
        <w:spacing w:after="120"/>
        <w:jc w:val="both"/>
        <w:rPr>
          <w:rFonts w:ascii="Arial" w:hAnsi="Arial" w:cs="Arial"/>
          <w:sz w:val="20"/>
          <w:szCs w:val="20"/>
        </w:rPr>
      </w:pPr>
      <w:r w:rsidRPr="00D751B0">
        <w:rPr>
          <w:rFonts w:ascii="Arial" w:hAnsi="Arial" w:cs="Arial"/>
          <w:sz w:val="20"/>
          <w:szCs w:val="20"/>
        </w:rPr>
        <w:t>Smluvní vztah dle této smlouvy zanikne:</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a) uplynutím doby, na kterou byla smlouva sjednána;</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b) vyčerpáním předpokládaného objemu plnění dle čl. V. odst. 2;</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c) odstoupením od smlouvy dle tohoto článku;</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 xml:space="preserve">d) zánikem poskytovatele, pokud se strany písemně nedohodnou jinak; </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e) ztrátou oprávnění poskytovatele k výkonu činnosti, které je zapotřebí pro poskytování služeb pro objednatele;</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f) písemnou dohodou smluvních stran;</w:t>
      </w:r>
    </w:p>
    <w:p w:rsidR="003109CB" w:rsidRPr="00D751B0" w:rsidRDefault="003109CB" w:rsidP="003109CB">
      <w:pPr>
        <w:pStyle w:val="slovanseznam"/>
        <w:numPr>
          <w:ilvl w:val="0"/>
          <w:numId w:val="0"/>
        </w:numPr>
        <w:spacing w:after="120"/>
        <w:ind w:left="709"/>
        <w:jc w:val="both"/>
        <w:rPr>
          <w:rFonts w:ascii="Arial" w:hAnsi="Arial" w:cs="Arial"/>
          <w:sz w:val="20"/>
          <w:szCs w:val="20"/>
        </w:rPr>
      </w:pPr>
      <w:r w:rsidRPr="00D751B0">
        <w:rPr>
          <w:rFonts w:ascii="Arial" w:hAnsi="Arial" w:cs="Arial"/>
          <w:sz w:val="20"/>
          <w:szCs w:val="20"/>
        </w:rPr>
        <w:t>g) výpovědí objednatele bez udání důvodu s dvouměsíční výpovědní lhůtou, která počíná běžet prvním dnem měsíce následujícího po měsíci, v němž bude výpověď doručena poskytovateli.</w:t>
      </w:r>
    </w:p>
    <w:p w:rsidR="003109CB" w:rsidRPr="00D751B0" w:rsidRDefault="003109CB" w:rsidP="003109CB">
      <w:pPr>
        <w:pStyle w:val="Zkladntext"/>
        <w:numPr>
          <w:ilvl w:val="0"/>
          <w:numId w:val="38"/>
        </w:numPr>
        <w:jc w:val="both"/>
        <w:rPr>
          <w:rFonts w:ascii="Arial" w:hAnsi="Arial" w:cs="Arial"/>
          <w:sz w:val="20"/>
          <w:szCs w:val="20"/>
        </w:rPr>
      </w:pPr>
      <w:r w:rsidRPr="00D751B0">
        <w:rPr>
          <w:rFonts w:ascii="Arial" w:hAnsi="Arial" w:cs="Arial"/>
          <w:sz w:val="20"/>
          <w:szCs w:val="20"/>
        </w:rPr>
        <w:t>Odstoupení od této smlouvy se nedotýká nároku na zaplacení smluvní pokuty, nároku na náhradu újmy vzniklé porušením této smlouvy ani práv a povinností smluvních stran, z jejichž povahy plyne, že mají trvat i po ukončení smlouvy.</w:t>
      </w:r>
    </w:p>
    <w:p w:rsidR="003109CB" w:rsidRPr="00D751B0" w:rsidRDefault="003109CB" w:rsidP="003109CB">
      <w:pPr>
        <w:pStyle w:val="Zkladntext"/>
        <w:numPr>
          <w:ilvl w:val="0"/>
          <w:numId w:val="38"/>
        </w:numPr>
        <w:jc w:val="both"/>
        <w:rPr>
          <w:rFonts w:ascii="Arial" w:hAnsi="Arial" w:cs="Arial"/>
          <w:sz w:val="20"/>
          <w:szCs w:val="20"/>
        </w:rPr>
      </w:pPr>
      <w:r w:rsidRPr="00D751B0">
        <w:rPr>
          <w:rFonts w:ascii="Arial" w:hAnsi="Arial" w:cs="Arial"/>
          <w:sz w:val="20"/>
          <w:szCs w:val="20"/>
        </w:rPr>
        <w:t>Objednatel má právo odstoupit od této smlouvy bez uplatnění jakýchkoliv finančních nároků ze strany poskytovatele, zejména nároků uvedených v odst. 3 tohoto článku, v případě prodlení poskytovatele s poskytnutím předmětu smlouvy, jestliže služba nebyla dodána poskytovatelem ani v dodatečné lhůtě určené objednatelem. Takové jednání poskytovatele se považuje za podstatné porušení smlouvy ze strany poskytovatele.</w:t>
      </w:r>
    </w:p>
    <w:p w:rsidR="003109CB" w:rsidRPr="00D751B0" w:rsidRDefault="003109CB" w:rsidP="003109CB">
      <w:pPr>
        <w:pStyle w:val="Zkladntext"/>
        <w:numPr>
          <w:ilvl w:val="0"/>
          <w:numId w:val="48"/>
        </w:numPr>
        <w:jc w:val="both"/>
        <w:rPr>
          <w:rFonts w:ascii="Arial" w:hAnsi="Arial" w:cs="Arial"/>
          <w:sz w:val="20"/>
          <w:szCs w:val="20"/>
        </w:rPr>
      </w:pPr>
      <w:r w:rsidRPr="00D751B0">
        <w:rPr>
          <w:rFonts w:ascii="Arial" w:hAnsi="Arial" w:cs="Arial"/>
          <w:sz w:val="20"/>
          <w:szCs w:val="20"/>
        </w:rPr>
        <w:t xml:space="preserve">Objednatel je dále oprávněn od této smlouvy odstoupit bez udání důvodu. Tímto smluvní strany vylučují aplikaci ustanovení § 2004 odst. 3 občanského zákoníku a odstoupením od této smlouvy </w:t>
      </w:r>
      <w:r w:rsidRPr="00D751B0">
        <w:rPr>
          <w:rFonts w:ascii="Arial" w:hAnsi="Arial" w:cs="Arial"/>
          <w:sz w:val="20"/>
          <w:szCs w:val="20"/>
        </w:rPr>
        <w:lastRenderedPageBreak/>
        <w:t>se závazky ruší vždy od počátku, nedohodnou-li se strany jinak v písemném dodatku k této smlouvě.</w:t>
      </w:r>
    </w:p>
    <w:p w:rsidR="003109CB" w:rsidRPr="00D751B0" w:rsidRDefault="003109CB" w:rsidP="003109CB">
      <w:pPr>
        <w:pStyle w:val="Zkladntext"/>
        <w:numPr>
          <w:ilvl w:val="0"/>
          <w:numId w:val="48"/>
        </w:numPr>
        <w:jc w:val="both"/>
        <w:rPr>
          <w:rFonts w:ascii="Arial" w:hAnsi="Arial" w:cs="Arial"/>
          <w:sz w:val="20"/>
          <w:szCs w:val="20"/>
        </w:rPr>
      </w:pPr>
      <w:r w:rsidRPr="00D751B0">
        <w:rPr>
          <w:rFonts w:ascii="Arial" w:hAnsi="Arial" w:cs="Arial"/>
          <w:sz w:val="20"/>
          <w:szCs w:val="20"/>
        </w:rPr>
        <w:t xml:space="preserve">Odstoupení od této smlouvy je účinné okamžikem doručení písemného oznámení </w:t>
      </w:r>
      <w:r w:rsidRPr="00D751B0">
        <w:rPr>
          <w:rFonts w:ascii="Arial" w:hAnsi="Arial" w:cs="Arial"/>
          <w:sz w:val="20"/>
          <w:szCs w:val="20"/>
        </w:rPr>
        <w:br/>
        <w:t>o odstoupení druhé smluvní straně.</w:t>
      </w:r>
    </w:p>
    <w:p w:rsidR="003109CB" w:rsidRPr="00D751B0" w:rsidRDefault="003109CB" w:rsidP="003109CB">
      <w:pPr>
        <w:pStyle w:val="Zkladntext"/>
        <w:numPr>
          <w:ilvl w:val="0"/>
          <w:numId w:val="48"/>
        </w:numPr>
        <w:jc w:val="both"/>
        <w:rPr>
          <w:rFonts w:ascii="Arial" w:hAnsi="Arial" w:cs="Arial"/>
          <w:sz w:val="20"/>
          <w:szCs w:val="20"/>
        </w:rPr>
      </w:pPr>
      <w:r w:rsidRPr="00D751B0">
        <w:rPr>
          <w:rFonts w:ascii="Arial" w:hAnsi="Arial" w:cs="Arial"/>
          <w:sz w:val="20"/>
          <w:szCs w:val="20"/>
        </w:rPr>
        <w:t xml:space="preserve">Poskytovatel má právo odstoupit bez zbytečného odkladu od této smlouvy tehdy, jestliže je objednatel v prodlení s úhradou faktury dle čl. V této smlouvy a ani po předchozím písemném upozornění na možnost odstoupení od smlouvy fakturu neuhradil. Takové jednání objednatele se považuje za podstatné porušení smlouvy ze strany objednatele. </w:t>
      </w:r>
    </w:p>
    <w:p w:rsidR="003109CB" w:rsidRPr="00D751B0" w:rsidRDefault="003109CB" w:rsidP="003109CB">
      <w:pPr>
        <w:pStyle w:val="Zkladntext"/>
        <w:numPr>
          <w:ilvl w:val="0"/>
          <w:numId w:val="48"/>
        </w:numPr>
        <w:jc w:val="both"/>
        <w:rPr>
          <w:rFonts w:ascii="Arial" w:hAnsi="Arial" w:cs="Arial"/>
          <w:sz w:val="20"/>
          <w:szCs w:val="20"/>
        </w:rPr>
      </w:pPr>
      <w:r w:rsidRPr="00D751B0">
        <w:rPr>
          <w:rFonts w:ascii="Arial" w:hAnsi="Arial" w:cs="Arial"/>
          <w:sz w:val="20"/>
          <w:szCs w:val="20"/>
        </w:rPr>
        <w:t>Poskytovatel výslovně prohlašuje, že na sebe přebírá nebezpečí změny okolností ve smyslu ustanovení § 1765 odst. 2 občanského zákoníku. Ustanovení § 1765 odst. 1 a § 1766 občanského zákoníku se na tuto smlouvu nepoužijí.</w:t>
      </w: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VII.</w:t>
      </w: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SMLUVNÍ POKUTY A ÚROKY Z PRODLENÍ</w:t>
      </w: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Poskytovatel odpovídá za bezchybné plnění předmětu smlouvy, zejména správnost prováděných rezervací a dalších dodávaných služeb dle pokynů objednatele.</w:t>
      </w: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 xml:space="preserve">V případě, že poskytovatel nedodá řádně a včas předmět plnění podle pokynů objednatele, je poskytovatel povinen uhradit smluvní pokutu ve výši 0,3 % denně z ceny cestovní nebo související služby obsahující náležitosti uvedené v čl. V odst. 4 této smlouvy platné ke dni potvrzení rezervace (viz čl. IV této smlouvy) včetně DPH. </w:t>
      </w: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Pokud poskytovatel poruší povinnost mlčenlivosti specifikovanou v čl. VIII odst. 2 této smlouvy, uhradí poskytovatel objednateli smluvní pokutu ve výši 5 000 Kč za každý jednotlivý případ porušení této povinnosti.</w:t>
      </w: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Poskytovatel je oprávněn požadovat na objednateli úrok z prodlení, jestliže objednatel nedodrží termín splatnosti faktury uvedený v čl. V této smlouvy, a to ve výši stanovené zvláštním právním předpisem.</w:t>
      </w: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 xml:space="preserve">Ujednáním o smluvní pokutě v odst. 2 a 3 tohoto článku není dotčeno právo na náhradu újmy způsobené porušením povinnosti, pro kterou jsou smluvní pokuty sjednány. </w:t>
      </w:r>
    </w:p>
    <w:p w:rsidR="003109CB" w:rsidRPr="00D751B0" w:rsidRDefault="003109CB" w:rsidP="003109CB">
      <w:pPr>
        <w:pStyle w:val="Zkladntext"/>
        <w:numPr>
          <w:ilvl w:val="0"/>
          <w:numId w:val="44"/>
        </w:numPr>
        <w:jc w:val="both"/>
        <w:rPr>
          <w:rFonts w:ascii="Arial" w:hAnsi="Arial" w:cs="Arial"/>
          <w:sz w:val="20"/>
          <w:szCs w:val="20"/>
        </w:rPr>
      </w:pPr>
      <w:r w:rsidRPr="00D751B0">
        <w:rPr>
          <w:rFonts w:ascii="Arial" w:hAnsi="Arial" w:cs="Arial"/>
          <w:sz w:val="20"/>
          <w:szCs w:val="20"/>
        </w:rPr>
        <w:t>Pro vyúčtování, náležitosti faktury a splatnosti úroků z prodlení a smluvních pokut platí obdobně ustanovení čl. V této smlouvy.</w:t>
      </w:r>
    </w:p>
    <w:p w:rsidR="003109CB" w:rsidRPr="00D751B0" w:rsidRDefault="003109CB" w:rsidP="003109CB">
      <w:pPr>
        <w:pStyle w:val="Zkladntext"/>
        <w:ind w:left="360"/>
        <w:jc w:val="both"/>
        <w:rPr>
          <w:rFonts w:ascii="Arial" w:hAnsi="Arial" w:cs="Arial"/>
          <w:sz w:val="20"/>
          <w:szCs w:val="20"/>
        </w:rPr>
      </w:pP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VIII.</w:t>
      </w:r>
    </w:p>
    <w:p w:rsidR="003109CB" w:rsidRPr="00D751B0" w:rsidRDefault="003109CB" w:rsidP="003109CB">
      <w:pPr>
        <w:pStyle w:val="Zkladntext"/>
        <w:jc w:val="center"/>
        <w:outlineLvl w:val="0"/>
        <w:rPr>
          <w:rFonts w:ascii="Arial" w:hAnsi="Arial" w:cs="Arial"/>
          <w:b/>
          <w:bCs/>
          <w:sz w:val="20"/>
          <w:szCs w:val="20"/>
        </w:rPr>
      </w:pPr>
      <w:r w:rsidRPr="00D751B0">
        <w:rPr>
          <w:rFonts w:ascii="Arial" w:hAnsi="Arial" w:cs="Arial"/>
          <w:b/>
          <w:bCs/>
          <w:sz w:val="20"/>
          <w:szCs w:val="20"/>
        </w:rPr>
        <w:t>OSTATNÍ UJEDNÁNÍ</w:t>
      </w:r>
    </w:p>
    <w:p w:rsidR="003109CB" w:rsidRPr="00D751B0" w:rsidRDefault="003109CB" w:rsidP="003109CB">
      <w:pPr>
        <w:pStyle w:val="Zkladntext"/>
        <w:jc w:val="center"/>
        <w:outlineLvl w:val="0"/>
        <w:rPr>
          <w:rFonts w:ascii="Arial" w:hAnsi="Arial" w:cs="Arial"/>
          <w:b/>
          <w:bCs/>
          <w:sz w:val="20"/>
          <w:szCs w:val="20"/>
        </w:rPr>
      </w:pP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Vyskytnou-li se události, které jedné nebo oběma smluvním stranám částečně nebo úplně znemožní plnění jejich povinností podle této smlouvy, jsou povinny se o tomto bez zbytečného odkladu informovat a společně podniknout kroky k jejich překonání. Nesplnění této povinnosti zakládá právo na náhradu újmy pro stranu, která se porušení této smlouvy podle tohoto odstavce nedopustila.</w:t>
      </w: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Poskytovatel se zavazuje během plnění této smlouvy i po jejím splnění či jiném zániku závazku vyplývajícím z této smlouvy zachovávat mlčenlivost o všech skutečnostech, o kterých se dozví od objednatele v souvislosti s plněním smlouvy.</w:t>
      </w: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 xml:space="preserve">Objednatel je povinen podle zákona č. 106/1999 Sb., o svobodném přístupu k informacím, poskytovat informace k uzavíraným smlouvám a jejich plnění všem žadatelům o informaci. Má-li poskytovatel za to, že některé informace vztahující se k této smlouvě spadají pod omezení práva na informace dle výše uvedeného zákona a neměly by být poskytovány žadatelům o informaci </w:t>
      </w:r>
      <w:r w:rsidRPr="00D751B0">
        <w:rPr>
          <w:rFonts w:ascii="Arial" w:hAnsi="Arial" w:cs="Arial"/>
          <w:sz w:val="20"/>
          <w:szCs w:val="20"/>
        </w:rPr>
        <w:lastRenderedPageBreak/>
        <w:t xml:space="preserve">(např. obchodní tajemství), může je vymezit v písemném dodatku </w:t>
      </w:r>
      <w:r w:rsidRPr="00D751B0">
        <w:rPr>
          <w:rFonts w:ascii="Arial" w:hAnsi="Arial" w:cs="Arial"/>
          <w:sz w:val="20"/>
          <w:szCs w:val="20"/>
        </w:rPr>
        <w:br/>
        <w:t>k této smlouvě.</w:t>
      </w:r>
    </w:p>
    <w:p w:rsidR="003109CB" w:rsidRPr="00D751B0" w:rsidRDefault="003109CB" w:rsidP="003109CB">
      <w:pPr>
        <w:pStyle w:val="slovanseznam"/>
        <w:numPr>
          <w:ilvl w:val="0"/>
          <w:numId w:val="46"/>
        </w:numPr>
        <w:spacing w:after="120"/>
        <w:jc w:val="both"/>
        <w:rPr>
          <w:rFonts w:ascii="Arial" w:hAnsi="Arial" w:cs="Arial"/>
          <w:sz w:val="20"/>
          <w:szCs w:val="20"/>
        </w:rPr>
      </w:pPr>
      <w:r w:rsidRPr="00D751B0">
        <w:rPr>
          <w:rFonts w:ascii="Arial" w:hAnsi="Arial" w:cs="Arial"/>
          <w:sz w:val="20"/>
          <w:szCs w:val="20"/>
        </w:rPr>
        <w:t>Dojde-li u poskytovatele ke změně podstatných skutečností zapisovaných do obchodního rejstříku [přeměna právnické osoby (změna právní formy, fúze, rozštěpení), změna sídla, vstup do likvidace, a jiné], je tento povinen oznámit nové skutečnosti objednateli ve lhůtě 14 dnů od zápisu této změny ve veřejném rejstříku. Objednatel je v tomto případě oprávněn písemně vypovědět tuto smlouvu z důvodu změny podstatných skutečností na straně poskytovatele. Výpovědní lhůta činí 14 dnů a počíná běžet následujícím dnem po doručení výpovědi poskytovateli.</w:t>
      </w:r>
    </w:p>
    <w:p w:rsidR="003109CB" w:rsidRPr="00D751B0" w:rsidRDefault="003109CB" w:rsidP="003109CB">
      <w:pPr>
        <w:pStyle w:val="slovanseznam"/>
        <w:numPr>
          <w:ilvl w:val="0"/>
          <w:numId w:val="46"/>
        </w:numPr>
        <w:spacing w:after="120"/>
        <w:jc w:val="both"/>
        <w:rPr>
          <w:rFonts w:ascii="Arial" w:hAnsi="Arial" w:cs="Arial"/>
          <w:sz w:val="20"/>
          <w:szCs w:val="20"/>
        </w:rPr>
      </w:pPr>
      <w:r w:rsidRPr="00D751B0">
        <w:rPr>
          <w:rFonts w:ascii="Arial" w:hAnsi="Arial" w:cs="Arial"/>
          <w:sz w:val="20"/>
          <w:szCs w:val="20"/>
        </w:rPr>
        <w:t>Poskytovatel bere na vědomí, že je podle § 2 písm. e) zákona č. 320/2001 Sb., o finanční kontrole ve veřejné správě a o změně některých zákonů (zákon o finanční kontrole), osobou povinnou spolupůsobit při výkonu finanční kontroly prováděné v souvislosti s úhradou zboží nebo služeb z veřejných výdajů.</w:t>
      </w: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Tato smlouva nabývá účinnosti dnem jejího uveřejnění prostřednictvím registru smluv postupem dle zákona č. 340/2015 Sb., o zvláštních podmínkách účinnosti některých smluv, uveřejňování těchto smluv a o registru smluv (zákon o registru smluv). Smluvní strany se dohodly, že zveřejnění v registru smluv zajistí objednatel.</w:t>
      </w: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Poskytovatel prohlašuje ve smyslu § 1920 a násl. občanského zákoníku, že předmět plnění nemá právní vady. Uplatní-li třetí osoba vůči objednateli nároky plynoucí z právních vad, poskytovatel se zavazuje újmu tímto vzniklou objednateli bezodkladně nahradit.</w:t>
      </w:r>
    </w:p>
    <w:p w:rsidR="003109CB" w:rsidRPr="00D751B0" w:rsidRDefault="003109CB" w:rsidP="003109CB">
      <w:pPr>
        <w:pStyle w:val="Zkladntext"/>
        <w:numPr>
          <w:ilvl w:val="0"/>
          <w:numId w:val="46"/>
        </w:numPr>
        <w:jc w:val="both"/>
        <w:rPr>
          <w:rFonts w:ascii="Arial" w:hAnsi="Arial" w:cs="Arial"/>
          <w:sz w:val="20"/>
          <w:szCs w:val="20"/>
        </w:rPr>
      </w:pPr>
      <w:r w:rsidRPr="00D751B0">
        <w:rPr>
          <w:rFonts w:ascii="Arial" w:hAnsi="Arial" w:cs="Arial"/>
          <w:sz w:val="20"/>
          <w:szCs w:val="20"/>
        </w:rPr>
        <w:t>Nestanoví-li některý právní předpis jinak, budou veškeré spory mezi smluvními stranami vzniklé ze smlouvy nebo v souvislosti s nimi řešeny před věcně a místně příslušným soudem České republiky.</w:t>
      </w:r>
    </w:p>
    <w:p w:rsidR="003109CB" w:rsidRPr="00D751B0" w:rsidRDefault="003109CB" w:rsidP="003109CB">
      <w:pPr>
        <w:pStyle w:val="Zkladntext"/>
        <w:jc w:val="center"/>
        <w:rPr>
          <w:rFonts w:ascii="Arial" w:hAnsi="Arial" w:cs="Arial"/>
          <w:b/>
          <w:bCs/>
          <w:sz w:val="20"/>
          <w:szCs w:val="20"/>
        </w:rPr>
      </w:pPr>
    </w:p>
    <w:p w:rsidR="003109CB" w:rsidRPr="00D751B0" w:rsidRDefault="003109CB" w:rsidP="003109CB">
      <w:pPr>
        <w:pStyle w:val="Zkladntext"/>
        <w:jc w:val="center"/>
        <w:rPr>
          <w:rFonts w:ascii="Arial" w:hAnsi="Arial" w:cs="Arial"/>
          <w:b/>
          <w:bCs/>
          <w:sz w:val="20"/>
          <w:szCs w:val="20"/>
        </w:rPr>
      </w:pPr>
      <w:r w:rsidRPr="00D751B0">
        <w:rPr>
          <w:rFonts w:ascii="Arial" w:hAnsi="Arial" w:cs="Arial"/>
          <w:b/>
          <w:bCs/>
          <w:sz w:val="20"/>
          <w:szCs w:val="20"/>
        </w:rPr>
        <w:t>IX.</w:t>
      </w:r>
    </w:p>
    <w:p w:rsidR="003109CB" w:rsidRPr="00D751B0" w:rsidRDefault="003109CB" w:rsidP="003109CB">
      <w:pPr>
        <w:pStyle w:val="Zkladntext"/>
        <w:jc w:val="center"/>
        <w:rPr>
          <w:rFonts w:ascii="Arial" w:hAnsi="Arial" w:cs="Arial"/>
          <w:b/>
          <w:bCs/>
          <w:sz w:val="20"/>
          <w:szCs w:val="20"/>
        </w:rPr>
      </w:pPr>
      <w:r w:rsidRPr="00D751B0">
        <w:rPr>
          <w:rFonts w:ascii="Arial" w:hAnsi="Arial" w:cs="Arial"/>
          <w:b/>
          <w:bCs/>
          <w:sz w:val="20"/>
          <w:szCs w:val="20"/>
        </w:rPr>
        <w:t>ZÁVĚREČNÁ USTANOVENÍ</w:t>
      </w:r>
    </w:p>
    <w:p w:rsidR="003109CB" w:rsidRPr="00D751B0" w:rsidRDefault="003109CB" w:rsidP="003109CB">
      <w:pPr>
        <w:pStyle w:val="Zkladntext"/>
        <w:jc w:val="center"/>
        <w:rPr>
          <w:rFonts w:ascii="Arial" w:hAnsi="Arial" w:cs="Arial"/>
          <w:b/>
          <w:bCs/>
          <w:sz w:val="20"/>
          <w:szCs w:val="20"/>
        </w:rPr>
      </w:pPr>
    </w:p>
    <w:p w:rsidR="003109CB" w:rsidRPr="00D751B0" w:rsidRDefault="003109CB" w:rsidP="003109CB">
      <w:pPr>
        <w:pStyle w:val="Zkladntext"/>
        <w:numPr>
          <w:ilvl w:val="0"/>
          <w:numId w:val="49"/>
        </w:numPr>
        <w:jc w:val="both"/>
        <w:rPr>
          <w:rFonts w:ascii="Arial" w:hAnsi="Arial" w:cs="Arial"/>
          <w:sz w:val="20"/>
          <w:szCs w:val="20"/>
        </w:rPr>
      </w:pPr>
      <w:r w:rsidRPr="00D751B0">
        <w:rPr>
          <w:rFonts w:ascii="Arial" w:hAnsi="Arial" w:cs="Arial"/>
          <w:sz w:val="20"/>
          <w:szCs w:val="20"/>
        </w:rPr>
        <w:t>Tato smlouva, jakož i práva a povinnosti vzniklé na základě této smlouvy nebo v souvislosti s ní a smlouvou výslovně neupravené, se řídí občanským zákoníkem.</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 xml:space="preserve">Přijetí návrhu na uzavření této smlouvy s jakýmkoli dodatkem či odchylkou se vylučuje. </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Smluvní strany jsou povinny se vzájemně a neodkladně informovat o změně údajů týkajících se jejich identifikace, jakož i ostatních údajů nutných pro plnění dle této smlouvy.</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Smluvní strany v souladu s ustanovením § 558 odst. 2 občanského zákoníku vylučují použití obchodních zvyklostí na právní vztahy vzniklé z této smlouvy.</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 xml:space="preserve">Smluvní strany souhlasně prohlašují, že tato smlouva není smlouvou uzavřenou adhezním způsobem ve smyslu ustanovení § 1798 a násl. občanského zákoníku. Ustanovení § 1799 a § 1800 občanského zákoníku se nepoužijí. </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Stane-li se některé ustanovení této smlouvy neplatným či neúčinným, nedotýká se to ostatních ustanovení této smlouvy, která zůstávají platná a účinná. Smluvní strany se v tomto případě zavazují neprodleně dohodou nahradit ustanovení neplatné či neúčinné novým ustanovením platným a účinným, které nejlépe odpovídá původně zamýšlenému hospodářskému účelu ustanovení neplatného či neúčinného. Do té doby platí odpovídající úprava obecně závazných právních předpisů České republiky.</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Smlouvu je možné měnit pouze na základě dohody formou písemných číslovaných dodatků podepsaných oprávněnými zástupci obou smluvních stran.</w:t>
      </w:r>
    </w:p>
    <w:p w:rsidR="003109CB" w:rsidRPr="00D751B0" w:rsidRDefault="003109CB" w:rsidP="003109CB">
      <w:pPr>
        <w:pStyle w:val="Zkladntext"/>
        <w:numPr>
          <w:ilvl w:val="0"/>
          <w:numId w:val="50"/>
        </w:numPr>
        <w:ind w:hanging="357"/>
        <w:jc w:val="both"/>
        <w:rPr>
          <w:rFonts w:ascii="Arial" w:hAnsi="Arial" w:cs="Arial"/>
          <w:sz w:val="20"/>
          <w:szCs w:val="20"/>
        </w:rPr>
      </w:pPr>
      <w:r w:rsidRPr="00D751B0">
        <w:rPr>
          <w:rFonts w:ascii="Arial" w:hAnsi="Arial" w:cs="Arial"/>
          <w:sz w:val="20"/>
          <w:szCs w:val="20"/>
        </w:rPr>
        <w:t xml:space="preserve">Za poskytovatele je oprávněn jednat ve věcech uzavírání této smlouvy a jejích změn prostřednictvím </w:t>
      </w:r>
      <w:proofErr w:type="gramStart"/>
      <w:r w:rsidRPr="00D751B0">
        <w:rPr>
          <w:rFonts w:ascii="Arial" w:hAnsi="Arial" w:cs="Arial"/>
          <w:sz w:val="20"/>
          <w:szCs w:val="20"/>
        </w:rPr>
        <w:t>dodatků:  …</w:t>
      </w:r>
      <w:proofErr w:type="gramEnd"/>
      <w:r w:rsidRPr="00D751B0">
        <w:rPr>
          <w:rFonts w:ascii="Arial" w:hAnsi="Arial" w:cs="Arial"/>
          <w:sz w:val="20"/>
          <w:szCs w:val="20"/>
        </w:rPr>
        <w:t xml:space="preserve">………………….. </w:t>
      </w:r>
      <w:r w:rsidRPr="00D751B0">
        <w:rPr>
          <w:rFonts w:ascii="Arial" w:hAnsi="Arial" w:cs="Arial"/>
          <w:i/>
          <w:sz w:val="20"/>
          <w:szCs w:val="20"/>
        </w:rPr>
        <w:t>(doplní dodavatel)</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Za objednatele je oprávněn jednat ve věcech uzavírání této smlouvy a jejích změn prostřednictvím dodatků: vedoucí Odboru zahraničních vztahů MMB.</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 xml:space="preserve">Tato smlouva obsahuje úplné ujednání o předmětu smlouvy a všech náležitostech, které strany měly a chtěly ve smlouvě ujednat, a které považují za důležité pro závaznost této smlouvy, a tím </w:t>
      </w:r>
      <w:r w:rsidRPr="00D751B0">
        <w:rPr>
          <w:rFonts w:ascii="Arial" w:hAnsi="Arial" w:cs="Arial"/>
          <w:sz w:val="20"/>
          <w:szCs w:val="20"/>
        </w:rPr>
        <w:lastRenderedPageBreak/>
        <w:t>tato smlouva nahrazuje veškerá případná předchozí ujednání smluvních stran ohledně předmětu smlouvy. Žádný projev stran učiněný při jednání o této smlouvě ani ústní projev učiněný po uzavření této smlouvy nezakládá žádný závazek žádné ze stran a nesmí být vykládán v rozporu s výslovnými ustanoveními této smlouvy, jejími případnými písemnými dodatky, nebo přílohami a jinými součástmi smlouvy, které jsou výslovně začleněny do této smlouvy nebo na které tato smlouva výslovně odkazuje.</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Smlouva je vyhotovena ve dvou stejnopisech, z nichž po jednom obdrží každá ze smluvních stran. Pokud tato smlouva odkazuje na přílohy, jsou tyto přílohy nedílnou součástí této smlouvy.</w:t>
      </w:r>
    </w:p>
    <w:p w:rsidR="003109CB"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Tato smlouva nabývá platnosti dnem podpisu oběma smluvními stranami.</w:t>
      </w:r>
    </w:p>
    <w:p w:rsidR="003109CB" w:rsidRPr="00D751B0" w:rsidRDefault="003109CB" w:rsidP="003109CB">
      <w:pPr>
        <w:pStyle w:val="Zkladntext"/>
        <w:numPr>
          <w:ilvl w:val="0"/>
          <w:numId w:val="50"/>
        </w:numPr>
        <w:jc w:val="both"/>
        <w:rPr>
          <w:rFonts w:ascii="Arial" w:hAnsi="Arial" w:cs="Arial"/>
          <w:sz w:val="20"/>
          <w:szCs w:val="20"/>
        </w:rPr>
      </w:pPr>
      <w:r w:rsidRPr="00E635C6">
        <w:rPr>
          <w:rFonts w:ascii="Arial" w:hAnsi="Arial" w:cs="Arial"/>
          <w:sz w:val="20"/>
          <w:szCs w:val="20"/>
        </w:rPr>
        <w:t>Tato smlouva nabývá účinnosti dnem jejího uveřejnění prostřednictvím registru smluv postupem dle zákona č. 340/2015 Sb., o zvláštních podmínkách účinnosti některých smluv, uveřejňování těchto smluv a o registru smluv (zákon o registru smluv). Smluvní strany se dohodly, že zveřejnění v registru smluv zajistí město Brno.</w:t>
      </w:r>
    </w:p>
    <w:p w:rsidR="003109CB" w:rsidRPr="00D751B0" w:rsidRDefault="003109CB" w:rsidP="003109CB">
      <w:pPr>
        <w:pStyle w:val="Zkladntext"/>
        <w:numPr>
          <w:ilvl w:val="0"/>
          <w:numId w:val="50"/>
        </w:numPr>
        <w:jc w:val="both"/>
        <w:rPr>
          <w:rFonts w:ascii="Arial" w:hAnsi="Arial" w:cs="Arial"/>
          <w:sz w:val="20"/>
          <w:szCs w:val="20"/>
        </w:rPr>
      </w:pPr>
      <w:r w:rsidRPr="00D751B0">
        <w:rPr>
          <w:rFonts w:ascii="Arial" w:hAnsi="Arial" w:cs="Arial"/>
          <w:sz w:val="20"/>
          <w:szCs w:val="20"/>
        </w:rPr>
        <w:t>Smluvní strany prohlašují, že tato smlouva byla sjednána na základě jejich pravé a svobodné vůle, že si její obsah přečetli a bezvýhradně s ním souhlasí. Na důkaz výše uvedeného prohlášení připojují zástupci obou smluvních stran své podpisy.</w:t>
      </w:r>
    </w:p>
    <w:p w:rsidR="003109CB" w:rsidRPr="00D751B0" w:rsidRDefault="003109CB" w:rsidP="003109CB">
      <w:pPr>
        <w:pStyle w:val="slovanseznam"/>
        <w:numPr>
          <w:ilvl w:val="0"/>
          <w:numId w:val="0"/>
        </w:numPr>
        <w:tabs>
          <w:tab w:val="left" w:pos="6336"/>
        </w:tabs>
        <w:spacing w:after="120"/>
        <w:ind w:left="709"/>
        <w:jc w:val="both"/>
        <w:rPr>
          <w:rFonts w:ascii="Arial" w:hAnsi="Arial" w:cs="Arial"/>
          <w:sz w:val="20"/>
          <w:szCs w:val="20"/>
        </w:rPr>
      </w:pPr>
      <w:r>
        <w:rPr>
          <w:rFonts w:ascii="Arial" w:hAnsi="Arial" w:cs="Arial"/>
          <w:sz w:val="20"/>
          <w:szCs w:val="20"/>
        </w:rPr>
        <w:tab/>
      </w:r>
    </w:p>
    <w:p w:rsidR="003109CB" w:rsidRPr="00D751B0" w:rsidRDefault="003109CB" w:rsidP="003109CB">
      <w:pPr>
        <w:keepNext/>
        <w:jc w:val="center"/>
        <w:rPr>
          <w:rFonts w:ascii="Arial" w:hAnsi="Arial" w:cs="Arial"/>
          <w:b/>
          <w:sz w:val="20"/>
          <w:szCs w:val="20"/>
        </w:rPr>
      </w:pPr>
      <w:r w:rsidRPr="00D751B0">
        <w:rPr>
          <w:rFonts w:ascii="Arial" w:hAnsi="Arial" w:cs="Arial"/>
          <w:b/>
          <w:bCs/>
          <w:sz w:val="20"/>
          <w:szCs w:val="20"/>
        </w:rPr>
        <w:t>X</w:t>
      </w:r>
      <w:r w:rsidRPr="00D751B0">
        <w:rPr>
          <w:rFonts w:ascii="Arial" w:hAnsi="Arial" w:cs="Arial"/>
          <w:b/>
          <w:sz w:val="20"/>
          <w:szCs w:val="20"/>
        </w:rPr>
        <w:t>.</w:t>
      </w:r>
    </w:p>
    <w:p w:rsidR="003109CB" w:rsidRPr="00D751B0" w:rsidRDefault="003109CB" w:rsidP="003109CB">
      <w:pPr>
        <w:jc w:val="center"/>
        <w:rPr>
          <w:rFonts w:ascii="Arial" w:hAnsi="Arial" w:cs="Arial"/>
          <w:b/>
          <w:caps/>
          <w:sz w:val="20"/>
          <w:szCs w:val="20"/>
        </w:rPr>
      </w:pPr>
      <w:r w:rsidRPr="00D751B0">
        <w:rPr>
          <w:rFonts w:ascii="Arial" w:hAnsi="Arial" w:cs="Arial"/>
          <w:b/>
          <w:caps/>
          <w:sz w:val="20"/>
          <w:szCs w:val="20"/>
        </w:rPr>
        <w:t>Seznam příloh</w:t>
      </w:r>
    </w:p>
    <w:p w:rsidR="003109CB" w:rsidRPr="00D751B0" w:rsidRDefault="003109CB" w:rsidP="003109CB">
      <w:pPr>
        <w:pStyle w:val="Zkladntext"/>
        <w:ind w:left="705" w:hanging="705"/>
        <w:jc w:val="both"/>
        <w:rPr>
          <w:rFonts w:ascii="Arial" w:hAnsi="Arial" w:cs="Arial"/>
          <w:sz w:val="20"/>
          <w:szCs w:val="20"/>
        </w:rPr>
      </w:pPr>
    </w:p>
    <w:p w:rsidR="003109CB" w:rsidRPr="00D751B0" w:rsidRDefault="003109CB" w:rsidP="003109CB">
      <w:pPr>
        <w:jc w:val="both"/>
        <w:rPr>
          <w:rFonts w:ascii="Arial" w:hAnsi="Arial" w:cs="Arial"/>
          <w:sz w:val="20"/>
          <w:szCs w:val="20"/>
        </w:rPr>
      </w:pPr>
      <w:r w:rsidRPr="00D751B0">
        <w:rPr>
          <w:rFonts w:ascii="Arial" w:hAnsi="Arial" w:cs="Arial"/>
          <w:sz w:val="20"/>
          <w:szCs w:val="20"/>
        </w:rPr>
        <w:t>Nedílnou součástí této smlouvy je Příloha č. 1 – Nabízené služby.</w:t>
      </w:r>
    </w:p>
    <w:p w:rsidR="003109CB" w:rsidRDefault="003109CB" w:rsidP="003109CB">
      <w:pPr>
        <w:pStyle w:val="Zkladntext"/>
        <w:ind w:left="705" w:hanging="705"/>
        <w:jc w:val="both"/>
        <w:rPr>
          <w:rFonts w:ascii="Arial" w:hAnsi="Arial" w:cs="Arial"/>
          <w:sz w:val="20"/>
          <w:szCs w:val="20"/>
        </w:rPr>
      </w:pPr>
    </w:p>
    <w:p w:rsidR="003109CB" w:rsidRPr="00E635C6" w:rsidRDefault="003109CB" w:rsidP="003109CB">
      <w:pPr>
        <w:pStyle w:val="Zkladntext"/>
        <w:ind w:left="705" w:hanging="705"/>
        <w:jc w:val="center"/>
        <w:rPr>
          <w:rFonts w:ascii="Arial" w:hAnsi="Arial" w:cs="Arial"/>
          <w:sz w:val="20"/>
          <w:szCs w:val="20"/>
        </w:rPr>
      </w:pPr>
      <w:r w:rsidRPr="00E635C6">
        <w:rPr>
          <w:rFonts w:ascii="Arial" w:hAnsi="Arial" w:cs="Arial"/>
          <w:sz w:val="20"/>
          <w:szCs w:val="20"/>
        </w:rPr>
        <w:t>Doložka</w:t>
      </w:r>
    </w:p>
    <w:p w:rsidR="003109CB" w:rsidRPr="00E635C6" w:rsidRDefault="003109CB" w:rsidP="003109CB">
      <w:pPr>
        <w:pStyle w:val="Zkladntext"/>
        <w:ind w:left="705" w:hanging="705"/>
        <w:jc w:val="center"/>
        <w:rPr>
          <w:rFonts w:ascii="Arial" w:hAnsi="Arial" w:cs="Arial"/>
          <w:sz w:val="20"/>
          <w:szCs w:val="20"/>
        </w:rPr>
      </w:pPr>
      <w:r w:rsidRPr="00E635C6">
        <w:rPr>
          <w:rFonts w:ascii="Arial" w:hAnsi="Arial" w:cs="Arial"/>
          <w:sz w:val="20"/>
          <w:szCs w:val="20"/>
        </w:rPr>
        <w:t>podle § 41 zákona č. 128/2000 Sb., o obcích (obecní zřízení), v platném znění</w:t>
      </w:r>
    </w:p>
    <w:p w:rsidR="003109CB" w:rsidRPr="00D751B0" w:rsidRDefault="003109CB" w:rsidP="003109CB">
      <w:pPr>
        <w:pStyle w:val="Zkladntext"/>
        <w:ind w:left="705" w:hanging="705"/>
        <w:jc w:val="center"/>
        <w:rPr>
          <w:rFonts w:ascii="Arial" w:hAnsi="Arial" w:cs="Arial"/>
          <w:sz w:val="20"/>
          <w:szCs w:val="20"/>
        </w:rPr>
      </w:pPr>
      <w:r w:rsidRPr="00E635C6">
        <w:rPr>
          <w:rFonts w:ascii="Arial" w:hAnsi="Arial" w:cs="Arial"/>
          <w:sz w:val="20"/>
          <w:szCs w:val="20"/>
        </w:rPr>
        <w:t xml:space="preserve">Tato smlouva byla schválena Radou města Brna na schůzi č. R8/…    konané dne </w:t>
      </w:r>
      <w:proofErr w:type="gramStart"/>
      <w:r w:rsidRPr="00E635C6">
        <w:rPr>
          <w:rFonts w:ascii="Arial" w:hAnsi="Arial" w:cs="Arial"/>
          <w:sz w:val="20"/>
          <w:szCs w:val="20"/>
        </w:rPr>
        <w:t>…….</w:t>
      </w:r>
      <w:proofErr w:type="gramEnd"/>
      <w:r w:rsidRPr="00E635C6">
        <w:rPr>
          <w:rFonts w:ascii="Arial" w:hAnsi="Arial" w:cs="Arial"/>
          <w:sz w:val="20"/>
          <w:szCs w:val="20"/>
        </w:rPr>
        <w:t>. 2019.</w:t>
      </w:r>
    </w:p>
    <w:p w:rsidR="003109CB" w:rsidRPr="00D751B0" w:rsidRDefault="003109CB" w:rsidP="003109CB">
      <w:pPr>
        <w:tabs>
          <w:tab w:val="left" w:pos="5387"/>
        </w:tabs>
        <w:spacing w:before="240" w:after="240" w:line="276" w:lineRule="auto"/>
        <w:contextualSpacing/>
        <w:outlineLvl w:val="0"/>
        <w:rPr>
          <w:rFonts w:ascii="Arial" w:hAnsi="Arial" w:cs="Arial"/>
          <w:color w:val="000000"/>
          <w:sz w:val="20"/>
          <w:szCs w:val="20"/>
        </w:rPr>
      </w:pPr>
      <w:r w:rsidRPr="00D751B0">
        <w:rPr>
          <w:rFonts w:ascii="Arial" w:hAnsi="Arial" w:cs="Arial"/>
          <w:color w:val="000000"/>
          <w:sz w:val="20"/>
          <w:szCs w:val="20"/>
        </w:rPr>
        <w:t>V Brně dne ………</w:t>
      </w:r>
      <w:r w:rsidRPr="00D751B0">
        <w:rPr>
          <w:rFonts w:ascii="Arial" w:hAnsi="Arial" w:cs="Arial"/>
          <w:color w:val="000000"/>
          <w:sz w:val="20"/>
          <w:szCs w:val="20"/>
        </w:rPr>
        <w:tab/>
        <w:t>V ………</w:t>
      </w:r>
      <w:proofErr w:type="gramStart"/>
      <w:r w:rsidRPr="00D751B0">
        <w:rPr>
          <w:rFonts w:ascii="Arial" w:hAnsi="Arial" w:cs="Arial"/>
          <w:color w:val="000000"/>
          <w:sz w:val="20"/>
          <w:szCs w:val="20"/>
        </w:rPr>
        <w:t>…….</w:t>
      </w:r>
      <w:proofErr w:type="gramEnd"/>
      <w:r w:rsidRPr="00D751B0">
        <w:rPr>
          <w:rFonts w:ascii="Arial" w:hAnsi="Arial" w:cs="Arial"/>
          <w:color w:val="000000"/>
          <w:sz w:val="20"/>
          <w:szCs w:val="20"/>
        </w:rPr>
        <w:t>. dne ………………</w:t>
      </w:r>
    </w:p>
    <w:p w:rsidR="003109CB" w:rsidRPr="00D751B0" w:rsidRDefault="003109CB" w:rsidP="003109CB">
      <w:pPr>
        <w:tabs>
          <w:tab w:val="left" w:pos="5387"/>
        </w:tabs>
        <w:spacing w:before="240" w:after="240" w:line="276" w:lineRule="auto"/>
        <w:contextualSpacing/>
        <w:jc w:val="both"/>
        <w:rPr>
          <w:rFonts w:ascii="Arial" w:hAnsi="Arial" w:cs="Arial"/>
          <w:color w:val="000000"/>
          <w:sz w:val="20"/>
          <w:szCs w:val="20"/>
        </w:rPr>
      </w:pPr>
    </w:p>
    <w:p w:rsidR="003109CB" w:rsidRPr="00D751B0" w:rsidRDefault="003109CB" w:rsidP="003109CB">
      <w:pPr>
        <w:tabs>
          <w:tab w:val="left" w:pos="5387"/>
        </w:tabs>
        <w:spacing w:before="240" w:after="240" w:line="276" w:lineRule="auto"/>
        <w:contextualSpacing/>
        <w:jc w:val="both"/>
        <w:rPr>
          <w:rFonts w:ascii="Arial" w:hAnsi="Arial" w:cs="Arial"/>
          <w:color w:val="000000"/>
          <w:sz w:val="20"/>
          <w:szCs w:val="20"/>
        </w:rPr>
      </w:pPr>
    </w:p>
    <w:p w:rsidR="003109CB" w:rsidRPr="00D751B0" w:rsidRDefault="003109CB" w:rsidP="003109CB">
      <w:pPr>
        <w:tabs>
          <w:tab w:val="left" w:pos="5387"/>
        </w:tabs>
        <w:spacing w:before="240" w:after="240" w:line="276" w:lineRule="auto"/>
        <w:contextualSpacing/>
        <w:jc w:val="both"/>
        <w:rPr>
          <w:rFonts w:ascii="Arial" w:hAnsi="Arial" w:cs="Arial"/>
          <w:color w:val="000000"/>
          <w:sz w:val="20"/>
          <w:szCs w:val="20"/>
        </w:rPr>
      </w:pPr>
    </w:p>
    <w:p w:rsidR="003109CB" w:rsidRPr="00D751B0" w:rsidRDefault="003109CB" w:rsidP="003109CB">
      <w:pPr>
        <w:tabs>
          <w:tab w:val="left" w:pos="5387"/>
        </w:tabs>
        <w:spacing w:before="240" w:after="240" w:line="276" w:lineRule="auto"/>
        <w:contextualSpacing/>
        <w:jc w:val="both"/>
        <w:rPr>
          <w:rFonts w:ascii="Arial" w:hAnsi="Arial" w:cs="Arial"/>
          <w:color w:val="000000"/>
          <w:sz w:val="20"/>
          <w:szCs w:val="20"/>
        </w:rPr>
      </w:pPr>
    </w:p>
    <w:p w:rsidR="003109CB" w:rsidRPr="00D751B0" w:rsidRDefault="003109CB" w:rsidP="003109CB">
      <w:pPr>
        <w:tabs>
          <w:tab w:val="left" w:pos="5387"/>
          <w:tab w:val="left" w:pos="5829"/>
          <w:tab w:val="left" w:leader="dot" w:pos="8520"/>
        </w:tabs>
        <w:spacing w:before="240" w:after="240" w:line="276" w:lineRule="auto"/>
        <w:contextualSpacing/>
        <w:rPr>
          <w:rFonts w:ascii="Arial" w:hAnsi="Arial" w:cs="Arial"/>
          <w:color w:val="000000"/>
          <w:sz w:val="20"/>
          <w:szCs w:val="20"/>
        </w:rPr>
      </w:pPr>
      <w:r w:rsidRPr="00D751B0">
        <w:rPr>
          <w:rFonts w:ascii="Arial" w:hAnsi="Arial" w:cs="Arial"/>
          <w:sz w:val="20"/>
          <w:szCs w:val="20"/>
        </w:rPr>
        <w:t>-----------------------------------</w:t>
      </w:r>
      <w:r w:rsidRPr="00D751B0">
        <w:rPr>
          <w:rFonts w:ascii="Arial" w:hAnsi="Arial" w:cs="Arial"/>
          <w:color w:val="000000"/>
          <w:sz w:val="20"/>
          <w:szCs w:val="20"/>
        </w:rPr>
        <w:tab/>
        <w:t>------------------------------------</w:t>
      </w:r>
    </w:p>
    <w:p w:rsidR="003109CB" w:rsidRPr="00D751B0" w:rsidRDefault="003109CB" w:rsidP="003109CB">
      <w:pPr>
        <w:tabs>
          <w:tab w:val="left" w:pos="5387"/>
        </w:tabs>
        <w:rPr>
          <w:rFonts w:ascii="Arial" w:hAnsi="Arial" w:cs="Arial"/>
          <w:sz w:val="20"/>
          <w:szCs w:val="20"/>
        </w:rPr>
      </w:pPr>
      <w:r>
        <w:rPr>
          <w:rFonts w:ascii="Arial" w:hAnsi="Arial" w:cs="Arial"/>
          <w:sz w:val="20"/>
          <w:szCs w:val="20"/>
        </w:rPr>
        <w:t>Mgr. Ivo Bednář</w:t>
      </w:r>
      <w:r w:rsidRPr="00D751B0">
        <w:rPr>
          <w:rFonts w:ascii="Arial" w:hAnsi="Arial" w:cs="Arial"/>
          <w:sz w:val="20"/>
          <w:szCs w:val="20"/>
        </w:rPr>
        <w:tab/>
      </w:r>
      <w:r w:rsidRPr="00D751B0">
        <w:rPr>
          <w:rFonts w:ascii="Arial" w:hAnsi="Arial" w:cs="Arial"/>
          <w:i/>
          <w:sz w:val="20"/>
          <w:szCs w:val="20"/>
        </w:rPr>
        <w:t xml:space="preserve">(jméno, </w:t>
      </w:r>
      <w:proofErr w:type="gramStart"/>
      <w:r w:rsidRPr="00D751B0">
        <w:rPr>
          <w:rFonts w:ascii="Arial" w:hAnsi="Arial" w:cs="Arial"/>
          <w:i/>
          <w:sz w:val="20"/>
          <w:szCs w:val="20"/>
        </w:rPr>
        <w:t>funkce - doplní</w:t>
      </w:r>
      <w:proofErr w:type="gramEnd"/>
      <w:r w:rsidRPr="00D751B0">
        <w:rPr>
          <w:rFonts w:ascii="Arial" w:hAnsi="Arial" w:cs="Arial"/>
          <w:i/>
          <w:sz w:val="20"/>
          <w:szCs w:val="20"/>
        </w:rPr>
        <w:t xml:space="preserve"> dodavatel)</w:t>
      </w:r>
    </w:p>
    <w:p w:rsidR="003109CB" w:rsidRPr="00D751B0" w:rsidRDefault="003109CB" w:rsidP="003109CB">
      <w:pPr>
        <w:tabs>
          <w:tab w:val="left" w:pos="5387"/>
        </w:tabs>
        <w:rPr>
          <w:rFonts w:ascii="Arial" w:hAnsi="Arial" w:cs="Arial"/>
          <w:sz w:val="20"/>
          <w:szCs w:val="20"/>
        </w:rPr>
      </w:pPr>
      <w:r w:rsidRPr="00D751B0">
        <w:rPr>
          <w:rFonts w:ascii="Arial" w:hAnsi="Arial" w:cs="Arial"/>
          <w:sz w:val="20"/>
          <w:szCs w:val="20"/>
        </w:rPr>
        <w:t xml:space="preserve"> vedoucí </w:t>
      </w:r>
      <w:r>
        <w:rPr>
          <w:rFonts w:ascii="Arial" w:hAnsi="Arial" w:cs="Arial"/>
          <w:sz w:val="20"/>
          <w:szCs w:val="20"/>
        </w:rPr>
        <w:t>O</w:t>
      </w:r>
      <w:r w:rsidRPr="00D751B0">
        <w:rPr>
          <w:rFonts w:ascii="Arial" w:hAnsi="Arial" w:cs="Arial"/>
          <w:sz w:val="20"/>
          <w:szCs w:val="20"/>
        </w:rPr>
        <w:t>ZV</w:t>
      </w:r>
      <w:r w:rsidRPr="00D751B0">
        <w:rPr>
          <w:rFonts w:ascii="Arial" w:hAnsi="Arial" w:cs="Arial"/>
          <w:color w:val="000000"/>
          <w:sz w:val="20"/>
          <w:szCs w:val="20"/>
        </w:rPr>
        <w:t xml:space="preserve"> </w:t>
      </w:r>
    </w:p>
    <w:p w:rsidR="003109CB" w:rsidRPr="00D751B0" w:rsidRDefault="003109CB" w:rsidP="003109CB">
      <w:pPr>
        <w:pStyle w:val="Zkladntext"/>
        <w:ind w:left="705" w:hanging="705"/>
        <w:jc w:val="both"/>
        <w:rPr>
          <w:rFonts w:ascii="Arial" w:hAnsi="Arial" w:cs="Arial"/>
          <w:sz w:val="20"/>
          <w:szCs w:val="20"/>
        </w:rPr>
      </w:pPr>
    </w:p>
    <w:p w:rsidR="003109CB" w:rsidRPr="00D751B0" w:rsidRDefault="003109CB" w:rsidP="003109CB">
      <w:pPr>
        <w:rPr>
          <w:rFonts w:ascii="Arial" w:hAnsi="Arial" w:cs="Arial"/>
          <w:color w:val="000000"/>
          <w:sz w:val="20"/>
          <w:szCs w:val="20"/>
        </w:rPr>
      </w:pPr>
      <w:r w:rsidRPr="00D751B0">
        <w:rPr>
          <w:rFonts w:ascii="Arial" w:hAnsi="Arial" w:cs="Arial"/>
          <w:color w:val="000000"/>
          <w:sz w:val="20"/>
          <w:szCs w:val="20"/>
        </w:rPr>
        <w:br w:type="page"/>
      </w:r>
      <w:bookmarkStart w:id="4" w:name="_GoBack"/>
      <w:bookmarkEnd w:id="4"/>
      <w:r w:rsidRPr="00D751B0">
        <w:rPr>
          <w:rFonts w:ascii="Arial" w:hAnsi="Arial" w:cs="Arial"/>
          <w:color w:val="000000"/>
          <w:sz w:val="20"/>
          <w:szCs w:val="20"/>
        </w:rPr>
        <w:lastRenderedPageBreak/>
        <w:t>Příloha č. 1</w:t>
      </w:r>
    </w:p>
    <w:p w:rsidR="003109CB" w:rsidRPr="00D751B0" w:rsidRDefault="003109CB" w:rsidP="003109CB">
      <w:pPr>
        <w:rPr>
          <w:rFonts w:ascii="Arial" w:hAnsi="Arial" w:cs="Arial"/>
          <w:sz w:val="20"/>
          <w:szCs w:val="20"/>
          <w:u w:val="single"/>
        </w:rPr>
      </w:pPr>
      <w:r w:rsidRPr="00D751B0">
        <w:rPr>
          <w:rFonts w:ascii="Arial" w:hAnsi="Arial" w:cs="Arial"/>
          <w:sz w:val="20"/>
          <w:szCs w:val="20"/>
          <w:u w:val="single"/>
        </w:rPr>
        <w:t>Tabulka 1 -  Nabízené služby</w:t>
      </w:r>
    </w:p>
    <w:p w:rsidR="003109CB" w:rsidRPr="00D751B0" w:rsidRDefault="003109CB" w:rsidP="003109CB">
      <w:pPr>
        <w:rPr>
          <w:rFonts w:ascii="Arial" w:hAnsi="Arial" w:cs="Arial"/>
          <w:sz w:val="20"/>
          <w:szCs w:val="20"/>
          <w:u w:val="single"/>
        </w:rPr>
      </w:pPr>
      <w:r w:rsidRPr="00D751B0">
        <w:rPr>
          <w:rFonts w:ascii="Arial" w:hAnsi="Arial" w:cs="Arial"/>
          <w:sz w:val="20"/>
          <w:szCs w:val="20"/>
          <w:u w:val="single"/>
        </w:rPr>
        <w:t xml:space="preserve">Služby nabízené v rámci pevně stanoveného poplatku </w:t>
      </w:r>
      <w:r>
        <w:rPr>
          <w:rFonts w:ascii="Arial" w:hAnsi="Arial" w:cs="Arial"/>
          <w:sz w:val="20"/>
          <w:szCs w:val="20"/>
          <w:u w:val="single"/>
        </w:rPr>
        <w:t>3</w:t>
      </w:r>
      <w:r w:rsidRPr="00D751B0">
        <w:rPr>
          <w:rFonts w:ascii="Arial" w:hAnsi="Arial" w:cs="Arial"/>
          <w:sz w:val="20"/>
          <w:szCs w:val="20"/>
          <w:u w:val="single"/>
        </w:rPr>
        <w:t>00 Kč za jednu letenku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3109CB" w:rsidRPr="00D751B0" w:rsidTr="003109CB">
        <w:tc>
          <w:tcPr>
            <w:tcW w:w="3020"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Služba</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Zajištění</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Počet bodů v případě nabídnutí služby</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u w:val="single"/>
              </w:rPr>
            </w:pPr>
            <w:r w:rsidRPr="003109CB">
              <w:rPr>
                <w:rFonts w:ascii="Arial" w:hAnsi="Arial" w:cs="Arial"/>
                <w:sz w:val="20"/>
                <w:szCs w:val="20"/>
              </w:rPr>
              <w:t xml:space="preserve">Systém pro správu rezervací letenek online (vytváření rezervací, </w:t>
            </w:r>
            <w:r w:rsidRPr="003109CB">
              <w:rPr>
                <w:rFonts w:ascii="Arial" w:hAnsi="Arial" w:cs="Arial"/>
                <w:b/>
                <w:sz w:val="20"/>
                <w:szCs w:val="20"/>
              </w:rPr>
              <w:t xml:space="preserve">prohlížení online i </w:t>
            </w:r>
            <w:proofErr w:type="spellStart"/>
            <w:r w:rsidRPr="003109CB">
              <w:rPr>
                <w:rFonts w:ascii="Arial" w:hAnsi="Arial" w:cs="Arial"/>
                <w:b/>
                <w:sz w:val="20"/>
                <w:szCs w:val="20"/>
              </w:rPr>
              <w:t>offline</w:t>
            </w:r>
            <w:proofErr w:type="spellEnd"/>
            <w:r w:rsidRPr="003109CB">
              <w:rPr>
                <w:rFonts w:ascii="Arial" w:hAnsi="Arial" w:cs="Arial"/>
                <w:b/>
                <w:sz w:val="20"/>
                <w:szCs w:val="20"/>
              </w:rPr>
              <w:t xml:space="preserve"> rezervací</w:t>
            </w:r>
            <w:r w:rsidRPr="003109CB">
              <w:rPr>
                <w:rFonts w:ascii="Arial" w:hAnsi="Arial" w:cs="Arial"/>
                <w:sz w:val="20"/>
                <w:szCs w:val="20"/>
              </w:rPr>
              <w:t>, správa rezervací – vystavení/rušení)</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20</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rPr>
            </w:pPr>
            <w:r w:rsidRPr="003109CB">
              <w:rPr>
                <w:rFonts w:ascii="Arial" w:hAnsi="Arial" w:cs="Arial"/>
                <w:sz w:val="20"/>
                <w:szCs w:val="20"/>
              </w:rPr>
              <w:t>Provedení změny/storna u vystavených letenek</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15</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u w:val="single"/>
              </w:rPr>
            </w:pPr>
            <w:r w:rsidRPr="003109CB">
              <w:rPr>
                <w:rFonts w:ascii="Arial" w:hAnsi="Arial" w:cs="Arial"/>
                <w:b/>
                <w:sz w:val="20"/>
                <w:szCs w:val="20"/>
              </w:rPr>
              <w:t>Nabídka doplňkových služeb:</w:t>
            </w:r>
            <w:r w:rsidRPr="003109CB">
              <w:rPr>
                <w:rFonts w:ascii="Arial" w:hAnsi="Arial" w:cs="Arial"/>
                <w:sz w:val="20"/>
                <w:szCs w:val="20"/>
              </w:rPr>
              <w:t xml:space="preserve"> provedení online odbavení, asistence</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15</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u w:val="single"/>
              </w:rPr>
            </w:pPr>
            <w:r w:rsidRPr="003109CB">
              <w:rPr>
                <w:rFonts w:ascii="Arial" w:hAnsi="Arial" w:cs="Arial"/>
                <w:b/>
                <w:sz w:val="20"/>
                <w:szCs w:val="20"/>
              </w:rPr>
              <w:t xml:space="preserve">Zajištění dopravy </w:t>
            </w:r>
            <w:proofErr w:type="spellStart"/>
            <w:r w:rsidRPr="003109CB">
              <w:rPr>
                <w:rFonts w:ascii="Arial" w:hAnsi="Arial" w:cs="Arial"/>
                <w:b/>
                <w:sz w:val="20"/>
                <w:szCs w:val="20"/>
              </w:rPr>
              <w:t>Regio</w:t>
            </w:r>
            <w:proofErr w:type="spellEnd"/>
            <w:r w:rsidRPr="003109CB">
              <w:rPr>
                <w:rFonts w:ascii="Arial" w:hAnsi="Arial" w:cs="Arial"/>
                <w:b/>
                <w:sz w:val="20"/>
                <w:szCs w:val="20"/>
              </w:rPr>
              <w:t xml:space="preserve"> </w:t>
            </w:r>
            <w:proofErr w:type="gramStart"/>
            <w:r w:rsidRPr="003109CB">
              <w:rPr>
                <w:rFonts w:ascii="Arial" w:hAnsi="Arial" w:cs="Arial"/>
                <w:b/>
                <w:sz w:val="20"/>
                <w:szCs w:val="20"/>
              </w:rPr>
              <w:t>Jet  jízdenky</w:t>
            </w:r>
            <w:proofErr w:type="gramEnd"/>
            <w:r w:rsidRPr="003109CB">
              <w:rPr>
                <w:rFonts w:ascii="Arial" w:hAnsi="Arial" w:cs="Arial"/>
                <w:sz w:val="20"/>
                <w:szCs w:val="20"/>
              </w:rPr>
              <w:t xml:space="preserve"> na bus nebo vlak v návaznosti na odlet/přílet letadla</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15</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u w:val="single"/>
              </w:rPr>
            </w:pPr>
            <w:r w:rsidRPr="003109CB">
              <w:rPr>
                <w:rFonts w:ascii="Arial" w:hAnsi="Arial" w:cs="Arial"/>
                <w:b/>
                <w:sz w:val="20"/>
                <w:szCs w:val="20"/>
              </w:rPr>
              <w:t>Letenky</w:t>
            </w:r>
            <w:r w:rsidRPr="003109CB">
              <w:rPr>
                <w:rFonts w:ascii="Arial" w:hAnsi="Arial" w:cs="Arial"/>
                <w:sz w:val="20"/>
                <w:szCs w:val="20"/>
              </w:rPr>
              <w:t xml:space="preserve"> </w:t>
            </w:r>
            <w:proofErr w:type="gramStart"/>
            <w:r w:rsidRPr="003109CB">
              <w:rPr>
                <w:rFonts w:ascii="Arial" w:hAnsi="Arial" w:cs="Arial"/>
                <w:b/>
                <w:sz w:val="20"/>
                <w:szCs w:val="20"/>
              </w:rPr>
              <w:t>online -</w:t>
            </w:r>
            <w:r w:rsidRPr="003109CB">
              <w:rPr>
                <w:rFonts w:ascii="Arial" w:hAnsi="Arial" w:cs="Arial"/>
                <w:sz w:val="20"/>
                <w:szCs w:val="20"/>
              </w:rPr>
              <w:t xml:space="preserve"> odkaz</w:t>
            </w:r>
            <w:proofErr w:type="gramEnd"/>
            <w:r w:rsidRPr="003109CB">
              <w:rPr>
                <w:rFonts w:ascii="Arial" w:hAnsi="Arial" w:cs="Arial"/>
                <w:sz w:val="20"/>
                <w:szCs w:val="20"/>
              </w:rPr>
              <w:t xml:space="preserve"> na agenturní vyhledavač k dispozici pro naše zaměstnance </w:t>
            </w:r>
            <w:r w:rsidRPr="003109CB">
              <w:rPr>
                <w:rFonts w:ascii="Arial" w:hAnsi="Arial" w:cs="Arial"/>
                <w:b/>
                <w:sz w:val="20"/>
                <w:szCs w:val="20"/>
              </w:rPr>
              <w:t>na našem webu, Intranetu</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10</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u w:val="single"/>
              </w:rPr>
            </w:pPr>
            <w:r w:rsidRPr="003109CB">
              <w:rPr>
                <w:rFonts w:ascii="Arial" w:hAnsi="Arial" w:cs="Arial"/>
                <w:sz w:val="20"/>
                <w:szCs w:val="20"/>
              </w:rPr>
              <w:t>Non-stop servis, asistenční služba</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10</w:t>
            </w:r>
          </w:p>
        </w:tc>
      </w:tr>
      <w:tr w:rsidR="003109CB" w:rsidRPr="00D751B0" w:rsidTr="003109CB">
        <w:tc>
          <w:tcPr>
            <w:tcW w:w="3020"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Zajištění bonusové letenky</w:t>
            </w:r>
          </w:p>
          <w:p w:rsidR="003109CB" w:rsidRPr="003109CB" w:rsidRDefault="003109CB" w:rsidP="007272F7">
            <w:pPr>
              <w:rPr>
                <w:rFonts w:ascii="Arial" w:hAnsi="Arial" w:cs="Arial"/>
                <w:sz w:val="20"/>
                <w:szCs w:val="20"/>
              </w:rPr>
            </w:pPr>
            <w:r w:rsidRPr="003109CB">
              <w:rPr>
                <w:rFonts w:ascii="Arial" w:hAnsi="Arial" w:cs="Arial"/>
                <w:sz w:val="20"/>
                <w:szCs w:val="20"/>
              </w:rPr>
              <w:t xml:space="preserve">z věrnostního programu </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10</w:t>
            </w:r>
          </w:p>
        </w:tc>
      </w:tr>
      <w:tr w:rsidR="003109CB" w:rsidRPr="00D751B0" w:rsidTr="003109CB">
        <w:tc>
          <w:tcPr>
            <w:tcW w:w="3020" w:type="dxa"/>
            <w:shd w:val="clear" w:color="auto" w:fill="auto"/>
          </w:tcPr>
          <w:p w:rsidR="003109CB" w:rsidRPr="003109CB" w:rsidRDefault="003109CB" w:rsidP="003109CB">
            <w:pPr>
              <w:spacing w:after="80"/>
              <w:rPr>
                <w:rFonts w:ascii="Arial" w:hAnsi="Arial" w:cs="Arial"/>
                <w:sz w:val="20"/>
                <w:szCs w:val="20"/>
              </w:rPr>
            </w:pPr>
            <w:r w:rsidRPr="003109CB">
              <w:rPr>
                <w:rFonts w:ascii="Arial" w:hAnsi="Arial" w:cs="Arial"/>
                <w:sz w:val="20"/>
                <w:szCs w:val="20"/>
              </w:rPr>
              <w:t>Víza</w:t>
            </w: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ANO/NE</w:t>
            </w:r>
          </w:p>
          <w:p w:rsidR="003109CB" w:rsidRPr="003109CB" w:rsidRDefault="003109CB" w:rsidP="007272F7">
            <w:pPr>
              <w:rPr>
                <w:rFonts w:ascii="Arial" w:hAnsi="Arial" w:cs="Arial"/>
                <w:sz w:val="20"/>
                <w:szCs w:val="20"/>
              </w:rPr>
            </w:pPr>
            <w:r w:rsidRPr="003109CB">
              <w:rPr>
                <w:rFonts w:ascii="Arial" w:hAnsi="Arial" w:cs="Arial"/>
                <w:sz w:val="20"/>
                <w:szCs w:val="20"/>
              </w:rPr>
              <w:t>Pokud NE, vypište cenu za službu</w:t>
            </w:r>
          </w:p>
          <w:p w:rsidR="003109CB" w:rsidRPr="003109CB" w:rsidRDefault="003109CB" w:rsidP="007272F7">
            <w:pPr>
              <w:rPr>
                <w:rFonts w:ascii="Arial" w:hAnsi="Arial" w:cs="Arial"/>
                <w:sz w:val="20"/>
                <w:szCs w:val="20"/>
              </w:rPr>
            </w:pPr>
          </w:p>
        </w:tc>
        <w:tc>
          <w:tcPr>
            <w:tcW w:w="3021" w:type="dxa"/>
            <w:shd w:val="clear" w:color="auto" w:fill="auto"/>
          </w:tcPr>
          <w:p w:rsidR="003109CB" w:rsidRPr="003109CB" w:rsidRDefault="003109CB" w:rsidP="007272F7">
            <w:pPr>
              <w:rPr>
                <w:rFonts w:ascii="Arial" w:hAnsi="Arial" w:cs="Arial"/>
                <w:sz w:val="20"/>
                <w:szCs w:val="20"/>
              </w:rPr>
            </w:pPr>
            <w:r w:rsidRPr="003109CB">
              <w:rPr>
                <w:rFonts w:ascii="Arial" w:hAnsi="Arial" w:cs="Arial"/>
                <w:sz w:val="20"/>
                <w:szCs w:val="20"/>
              </w:rPr>
              <w:t>5</w:t>
            </w:r>
          </w:p>
        </w:tc>
      </w:tr>
    </w:tbl>
    <w:p w:rsidR="003109CB" w:rsidRPr="00D751B0" w:rsidRDefault="003109CB" w:rsidP="003109CB">
      <w:pPr>
        <w:rPr>
          <w:rFonts w:ascii="Arial" w:hAnsi="Arial" w:cs="Arial"/>
          <w:sz w:val="20"/>
          <w:szCs w:val="20"/>
          <w:u w:val="single"/>
        </w:rPr>
      </w:pPr>
    </w:p>
    <w:p w:rsidR="003109CB" w:rsidRPr="00D751B0" w:rsidRDefault="003109CB" w:rsidP="003109CB">
      <w:pPr>
        <w:rPr>
          <w:rFonts w:ascii="Arial" w:hAnsi="Arial" w:cs="Arial"/>
          <w:sz w:val="20"/>
          <w:szCs w:val="20"/>
          <w:u w:val="single"/>
        </w:rPr>
      </w:pPr>
      <w:r w:rsidRPr="00D751B0">
        <w:rPr>
          <w:rFonts w:ascii="Arial" w:hAnsi="Arial" w:cs="Arial"/>
          <w:sz w:val="20"/>
          <w:szCs w:val="20"/>
          <w:u w:val="single"/>
        </w:rPr>
        <w:lastRenderedPageBreak/>
        <w:t xml:space="preserve">Tabulka 2 - </w:t>
      </w:r>
      <w:r w:rsidRPr="00D751B0">
        <w:rPr>
          <w:rFonts w:ascii="Arial" w:hAnsi="Arial" w:cs="Arial"/>
          <w:sz w:val="20"/>
          <w:szCs w:val="20"/>
        </w:rPr>
        <w:t>poplatek při zajištění jízdenek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552"/>
        <w:gridCol w:w="2404"/>
      </w:tblGrid>
      <w:tr w:rsidR="003109CB" w:rsidRPr="00D751B0" w:rsidTr="003109CB">
        <w:tc>
          <w:tcPr>
            <w:tcW w:w="4106" w:type="dxa"/>
            <w:shd w:val="clear" w:color="auto" w:fill="auto"/>
          </w:tcPr>
          <w:p w:rsidR="003109CB" w:rsidRPr="003109CB" w:rsidRDefault="003109CB" w:rsidP="007272F7">
            <w:pPr>
              <w:rPr>
                <w:rFonts w:ascii="Arial" w:hAnsi="Arial" w:cs="Arial"/>
                <w:sz w:val="20"/>
                <w:szCs w:val="20"/>
                <w:u w:val="single"/>
              </w:rPr>
            </w:pPr>
            <w:r w:rsidRPr="003109CB">
              <w:rPr>
                <w:rFonts w:ascii="Arial" w:hAnsi="Arial" w:cs="Arial"/>
                <w:sz w:val="20"/>
                <w:szCs w:val="20"/>
                <w:u w:val="single"/>
              </w:rPr>
              <w:t>Služba</w:t>
            </w:r>
          </w:p>
        </w:tc>
        <w:tc>
          <w:tcPr>
            <w:tcW w:w="2552" w:type="dxa"/>
            <w:shd w:val="clear" w:color="auto" w:fill="auto"/>
          </w:tcPr>
          <w:p w:rsidR="003109CB" w:rsidRPr="003109CB" w:rsidRDefault="003109CB" w:rsidP="007272F7">
            <w:pPr>
              <w:rPr>
                <w:rFonts w:ascii="Arial" w:hAnsi="Arial" w:cs="Arial"/>
                <w:sz w:val="20"/>
                <w:szCs w:val="20"/>
                <w:u w:val="single"/>
              </w:rPr>
            </w:pPr>
            <w:r w:rsidRPr="003109CB">
              <w:rPr>
                <w:rFonts w:ascii="Arial" w:hAnsi="Arial" w:cs="Arial"/>
                <w:sz w:val="20"/>
                <w:szCs w:val="20"/>
                <w:u w:val="single"/>
              </w:rPr>
              <w:t>Poplatek v Kč bez DPH</w:t>
            </w:r>
          </w:p>
        </w:tc>
        <w:tc>
          <w:tcPr>
            <w:tcW w:w="2404" w:type="dxa"/>
            <w:shd w:val="clear" w:color="auto" w:fill="auto"/>
          </w:tcPr>
          <w:p w:rsidR="003109CB" w:rsidRPr="003109CB" w:rsidRDefault="003109CB" w:rsidP="007272F7">
            <w:pPr>
              <w:rPr>
                <w:rFonts w:ascii="Arial" w:hAnsi="Arial" w:cs="Arial"/>
                <w:sz w:val="20"/>
                <w:szCs w:val="20"/>
                <w:u w:val="single"/>
              </w:rPr>
            </w:pPr>
            <w:r w:rsidRPr="003109CB">
              <w:rPr>
                <w:rFonts w:ascii="Arial" w:hAnsi="Arial" w:cs="Arial"/>
                <w:sz w:val="20"/>
                <w:szCs w:val="20"/>
                <w:u w:val="single"/>
              </w:rPr>
              <w:t>Poplatek v Kč s DPH</w:t>
            </w:r>
          </w:p>
        </w:tc>
      </w:tr>
      <w:tr w:rsidR="003109CB" w:rsidRPr="00D751B0" w:rsidTr="003109CB">
        <w:tc>
          <w:tcPr>
            <w:tcW w:w="4106" w:type="dxa"/>
            <w:shd w:val="clear" w:color="auto" w:fill="auto"/>
          </w:tcPr>
          <w:p w:rsidR="003109CB" w:rsidRPr="003109CB" w:rsidRDefault="003109CB" w:rsidP="007272F7">
            <w:pPr>
              <w:rPr>
                <w:rFonts w:ascii="Arial" w:hAnsi="Arial" w:cs="Arial"/>
                <w:sz w:val="20"/>
                <w:szCs w:val="20"/>
                <w:u w:val="single"/>
              </w:rPr>
            </w:pPr>
            <w:r w:rsidRPr="003109CB">
              <w:rPr>
                <w:rFonts w:ascii="Arial" w:hAnsi="Arial" w:cs="Arial"/>
                <w:sz w:val="20"/>
                <w:szCs w:val="20"/>
              </w:rPr>
              <w:t xml:space="preserve">Zajištění 1 vlakové a autobusové jízdenky mimo </w:t>
            </w:r>
            <w:proofErr w:type="spellStart"/>
            <w:r w:rsidRPr="003109CB">
              <w:rPr>
                <w:rFonts w:ascii="Arial" w:hAnsi="Arial" w:cs="Arial"/>
                <w:sz w:val="20"/>
                <w:szCs w:val="20"/>
              </w:rPr>
              <w:t>Regio</w:t>
            </w:r>
            <w:proofErr w:type="spellEnd"/>
            <w:r w:rsidRPr="003109CB">
              <w:rPr>
                <w:rFonts w:ascii="Arial" w:hAnsi="Arial" w:cs="Arial"/>
                <w:sz w:val="20"/>
                <w:szCs w:val="20"/>
              </w:rPr>
              <w:t xml:space="preserve"> Jet pro 1 osobu</w:t>
            </w:r>
          </w:p>
        </w:tc>
        <w:tc>
          <w:tcPr>
            <w:tcW w:w="2552" w:type="dxa"/>
            <w:shd w:val="clear" w:color="auto" w:fill="auto"/>
          </w:tcPr>
          <w:p w:rsidR="003109CB" w:rsidRPr="003109CB" w:rsidRDefault="003109CB" w:rsidP="007272F7">
            <w:pPr>
              <w:rPr>
                <w:rFonts w:ascii="Arial" w:hAnsi="Arial" w:cs="Arial"/>
                <w:sz w:val="20"/>
                <w:szCs w:val="20"/>
                <w:u w:val="single"/>
              </w:rPr>
            </w:pPr>
          </w:p>
        </w:tc>
        <w:tc>
          <w:tcPr>
            <w:tcW w:w="2404" w:type="dxa"/>
            <w:shd w:val="clear" w:color="auto" w:fill="auto"/>
          </w:tcPr>
          <w:p w:rsidR="003109CB" w:rsidRPr="003109CB" w:rsidRDefault="003109CB" w:rsidP="007272F7">
            <w:pPr>
              <w:rPr>
                <w:rFonts w:ascii="Arial" w:hAnsi="Arial" w:cs="Arial"/>
                <w:sz w:val="20"/>
                <w:szCs w:val="20"/>
                <w:u w:val="single"/>
              </w:rPr>
            </w:pPr>
          </w:p>
        </w:tc>
      </w:tr>
    </w:tbl>
    <w:p w:rsidR="003109CB" w:rsidRPr="00D751B0" w:rsidRDefault="003109CB" w:rsidP="003109CB">
      <w:pPr>
        <w:rPr>
          <w:rFonts w:ascii="Arial" w:hAnsi="Arial" w:cs="Arial"/>
          <w:sz w:val="20"/>
          <w:szCs w:val="20"/>
          <w:u w:val="single"/>
        </w:rPr>
      </w:pPr>
    </w:p>
    <w:p w:rsidR="003109CB" w:rsidRPr="00D751B0" w:rsidRDefault="003109CB" w:rsidP="003109CB">
      <w:pPr>
        <w:rPr>
          <w:rFonts w:ascii="Arial" w:hAnsi="Arial" w:cs="Arial"/>
          <w:color w:val="000000"/>
          <w:sz w:val="20"/>
          <w:szCs w:val="20"/>
        </w:rPr>
      </w:pPr>
    </w:p>
    <w:p w:rsidR="003109CB" w:rsidRPr="008741C8" w:rsidRDefault="003109CB" w:rsidP="003109CB">
      <w:pPr>
        <w:rPr>
          <w:rFonts w:ascii="Times New Roman" w:hAnsi="Times New Roman"/>
          <w:b/>
          <w:sz w:val="24"/>
          <w:szCs w:val="24"/>
        </w:rPr>
      </w:pPr>
      <w:r>
        <w:rPr>
          <w:rFonts w:ascii="Times New Roman" w:hAnsi="Times New Roman"/>
          <w:sz w:val="24"/>
          <w:szCs w:val="24"/>
        </w:rPr>
        <w:br w:type="page"/>
      </w:r>
      <w:r w:rsidRPr="008741C8">
        <w:rPr>
          <w:rFonts w:ascii="Times New Roman" w:hAnsi="Times New Roman"/>
          <w:b/>
          <w:sz w:val="24"/>
          <w:szCs w:val="24"/>
        </w:rPr>
        <w:lastRenderedPageBreak/>
        <w:t>Příloha č. 2 zadávací dokumentace</w:t>
      </w:r>
    </w:p>
    <w:p w:rsidR="003109CB" w:rsidRPr="008741C8" w:rsidRDefault="003109CB" w:rsidP="003109CB">
      <w:pPr>
        <w:rPr>
          <w:rFonts w:ascii="Times New Roman" w:hAnsi="Times New Roman"/>
          <w:sz w:val="24"/>
          <w:szCs w:val="24"/>
          <w:u w:val="single"/>
        </w:rPr>
      </w:pPr>
      <w:r w:rsidRPr="008741C8">
        <w:rPr>
          <w:rFonts w:ascii="Times New Roman" w:hAnsi="Times New Roman"/>
          <w:sz w:val="24"/>
          <w:szCs w:val="24"/>
          <w:u w:val="single"/>
        </w:rPr>
        <w:t>(bude přiložena jako příloha č. 1 rámcové smlouvy)</w:t>
      </w:r>
    </w:p>
    <w:p w:rsidR="003109CB" w:rsidRPr="008741C8" w:rsidRDefault="003109CB" w:rsidP="003109CB">
      <w:pPr>
        <w:rPr>
          <w:rFonts w:ascii="Times New Roman" w:hAnsi="Times New Roman"/>
          <w:sz w:val="24"/>
          <w:szCs w:val="24"/>
          <w:u w:val="single"/>
        </w:rPr>
      </w:pPr>
      <w:r w:rsidRPr="008741C8">
        <w:rPr>
          <w:rFonts w:ascii="Times New Roman" w:hAnsi="Times New Roman"/>
          <w:sz w:val="24"/>
          <w:szCs w:val="24"/>
          <w:u w:val="single"/>
        </w:rPr>
        <w:t>Tabulka 1 -  Nabízené služby</w:t>
      </w:r>
    </w:p>
    <w:p w:rsidR="003109CB" w:rsidRPr="008741C8" w:rsidRDefault="003109CB" w:rsidP="003109CB">
      <w:pPr>
        <w:rPr>
          <w:rFonts w:ascii="Times New Roman" w:hAnsi="Times New Roman"/>
          <w:sz w:val="24"/>
          <w:szCs w:val="24"/>
          <w:u w:val="single"/>
        </w:rPr>
      </w:pPr>
      <w:r w:rsidRPr="003C71B9">
        <w:rPr>
          <w:rFonts w:ascii="Times New Roman" w:hAnsi="Times New Roman"/>
          <w:sz w:val="24"/>
          <w:szCs w:val="24"/>
          <w:u w:val="single"/>
        </w:rPr>
        <w:t xml:space="preserve">Služby nabízené v rámci pevně stanoveného poplatku </w:t>
      </w:r>
      <w:r>
        <w:rPr>
          <w:rFonts w:ascii="Times New Roman" w:hAnsi="Times New Roman"/>
          <w:sz w:val="24"/>
          <w:szCs w:val="24"/>
          <w:u w:val="single"/>
        </w:rPr>
        <w:t>3</w:t>
      </w:r>
      <w:r w:rsidRPr="003C71B9">
        <w:rPr>
          <w:rFonts w:ascii="Times New Roman" w:hAnsi="Times New Roman"/>
          <w:sz w:val="24"/>
          <w:szCs w:val="24"/>
          <w:u w:val="single"/>
        </w:rPr>
        <w:t>00 Kč za jednu letenku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3109CB" w:rsidRPr="008741C8" w:rsidTr="003109CB">
        <w:tc>
          <w:tcPr>
            <w:tcW w:w="3020"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Služba</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Zajištění</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Počet bodů v případě nabídnutí služby</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u w:val="single"/>
              </w:rPr>
            </w:pPr>
            <w:r w:rsidRPr="003109CB">
              <w:rPr>
                <w:rFonts w:ascii="Times New Roman" w:hAnsi="Times New Roman"/>
                <w:sz w:val="24"/>
                <w:szCs w:val="24"/>
              </w:rPr>
              <w:t xml:space="preserve">Systém pro správu rezervací letenek online (vytváření rezervací, </w:t>
            </w:r>
            <w:r w:rsidRPr="003109CB">
              <w:rPr>
                <w:rFonts w:ascii="Times New Roman" w:hAnsi="Times New Roman"/>
                <w:b/>
                <w:sz w:val="24"/>
                <w:szCs w:val="24"/>
              </w:rPr>
              <w:t xml:space="preserve">prohlížení online i </w:t>
            </w:r>
            <w:proofErr w:type="spellStart"/>
            <w:r w:rsidRPr="003109CB">
              <w:rPr>
                <w:rFonts w:ascii="Times New Roman" w:hAnsi="Times New Roman"/>
                <w:b/>
                <w:sz w:val="24"/>
                <w:szCs w:val="24"/>
              </w:rPr>
              <w:t>offline</w:t>
            </w:r>
            <w:proofErr w:type="spellEnd"/>
            <w:r w:rsidRPr="003109CB">
              <w:rPr>
                <w:rFonts w:ascii="Times New Roman" w:hAnsi="Times New Roman"/>
                <w:b/>
                <w:sz w:val="24"/>
                <w:szCs w:val="24"/>
              </w:rPr>
              <w:t xml:space="preserve"> rezervací</w:t>
            </w:r>
            <w:r w:rsidRPr="003109CB">
              <w:rPr>
                <w:rFonts w:ascii="Times New Roman" w:hAnsi="Times New Roman"/>
                <w:sz w:val="24"/>
                <w:szCs w:val="24"/>
              </w:rPr>
              <w:t>, správa rezervací – vystavení/rušení)</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p w:rsidR="003109CB" w:rsidRPr="003109CB" w:rsidRDefault="003109CB" w:rsidP="007272F7">
            <w:pPr>
              <w:rPr>
                <w:rFonts w:ascii="Times New Roman" w:hAnsi="Times New Roman"/>
                <w:sz w:val="24"/>
                <w:szCs w:val="24"/>
              </w:rPr>
            </w:pP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20</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rPr>
            </w:pPr>
            <w:r w:rsidRPr="003109CB">
              <w:rPr>
                <w:rFonts w:ascii="Times New Roman" w:hAnsi="Times New Roman"/>
                <w:sz w:val="24"/>
                <w:szCs w:val="24"/>
              </w:rPr>
              <w:t>Provedení změny/storna u vystavených letenek</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15</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u w:val="single"/>
              </w:rPr>
            </w:pPr>
            <w:r w:rsidRPr="003109CB">
              <w:rPr>
                <w:rFonts w:ascii="Times New Roman" w:hAnsi="Times New Roman"/>
                <w:b/>
                <w:sz w:val="24"/>
                <w:szCs w:val="24"/>
              </w:rPr>
              <w:t>Nabídka doplňkových služeb:</w:t>
            </w:r>
            <w:r w:rsidRPr="003109CB">
              <w:rPr>
                <w:rFonts w:ascii="Times New Roman" w:hAnsi="Times New Roman"/>
                <w:sz w:val="24"/>
                <w:szCs w:val="24"/>
              </w:rPr>
              <w:t xml:space="preserve"> provedení online odbavení, asistence</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15</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u w:val="single"/>
              </w:rPr>
            </w:pPr>
            <w:r w:rsidRPr="003109CB">
              <w:rPr>
                <w:rFonts w:ascii="Times New Roman" w:hAnsi="Times New Roman"/>
                <w:b/>
                <w:sz w:val="24"/>
                <w:szCs w:val="24"/>
              </w:rPr>
              <w:t xml:space="preserve">Zajištění dopravy </w:t>
            </w:r>
            <w:proofErr w:type="spellStart"/>
            <w:r w:rsidRPr="003109CB">
              <w:rPr>
                <w:rFonts w:ascii="Times New Roman" w:hAnsi="Times New Roman"/>
                <w:b/>
                <w:sz w:val="24"/>
                <w:szCs w:val="24"/>
              </w:rPr>
              <w:t>Regio</w:t>
            </w:r>
            <w:proofErr w:type="spellEnd"/>
            <w:r w:rsidRPr="003109CB">
              <w:rPr>
                <w:rFonts w:ascii="Times New Roman" w:hAnsi="Times New Roman"/>
                <w:b/>
                <w:sz w:val="24"/>
                <w:szCs w:val="24"/>
              </w:rPr>
              <w:t xml:space="preserve"> </w:t>
            </w:r>
            <w:proofErr w:type="gramStart"/>
            <w:r w:rsidRPr="003109CB">
              <w:rPr>
                <w:rFonts w:ascii="Times New Roman" w:hAnsi="Times New Roman"/>
                <w:b/>
                <w:sz w:val="24"/>
                <w:szCs w:val="24"/>
              </w:rPr>
              <w:t>Jet  jízdenky</w:t>
            </w:r>
            <w:proofErr w:type="gramEnd"/>
            <w:r w:rsidRPr="003109CB">
              <w:rPr>
                <w:rFonts w:ascii="Times New Roman" w:hAnsi="Times New Roman"/>
                <w:sz w:val="24"/>
                <w:szCs w:val="24"/>
              </w:rPr>
              <w:t xml:space="preserve"> na bus nebo vlak v návaznosti na odlet/přílet letadla</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p w:rsidR="003109CB" w:rsidRPr="003109CB" w:rsidRDefault="003109CB" w:rsidP="007272F7">
            <w:pPr>
              <w:rPr>
                <w:rFonts w:ascii="Times New Roman" w:hAnsi="Times New Roman"/>
                <w:sz w:val="24"/>
                <w:szCs w:val="24"/>
              </w:rPr>
            </w:pP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15</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u w:val="single"/>
              </w:rPr>
            </w:pPr>
            <w:r w:rsidRPr="003109CB">
              <w:rPr>
                <w:rFonts w:ascii="Times New Roman" w:hAnsi="Times New Roman"/>
                <w:b/>
                <w:sz w:val="24"/>
                <w:szCs w:val="24"/>
              </w:rPr>
              <w:t>Letenky</w:t>
            </w:r>
            <w:r w:rsidRPr="003109CB">
              <w:rPr>
                <w:rFonts w:ascii="Times New Roman" w:hAnsi="Times New Roman"/>
                <w:sz w:val="24"/>
                <w:szCs w:val="24"/>
              </w:rPr>
              <w:t xml:space="preserve"> </w:t>
            </w:r>
            <w:proofErr w:type="gramStart"/>
            <w:r w:rsidRPr="003109CB">
              <w:rPr>
                <w:rFonts w:ascii="Times New Roman" w:hAnsi="Times New Roman"/>
                <w:b/>
                <w:sz w:val="24"/>
                <w:szCs w:val="24"/>
              </w:rPr>
              <w:t>online -</w:t>
            </w:r>
            <w:r w:rsidRPr="003109CB">
              <w:rPr>
                <w:rFonts w:ascii="Times New Roman" w:hAnsi="Times New Roman"/>
                <w:sz w:val="24"/>
                <w:szCs w:val="24"/>
              </w:rPr>
              <w:t xml:space="preserve"> odkaz</w:t>
            </w:r>
            <w:proofErr w:type="gramEnd"/>
            <w:r w:rsidRPr="003109CB">
              <w:rPr>
                <w:rFonts w:ascii="Times New Roman" w:hAnsi="Times New Roman"/>
                <w:sz w:val="24"/>
                <w:szCs w:val="24"/>
              </w:rPr>
              <w:t xml:space="preserve"> na agenturní vyhledavač k dispozici pro naše zaměstnance </w:t>
            </w:r>
            <w:r w:rsidRPr="003109CB">
              <w:rPr>
                <w:rFonts w:ascii="Times New Roman" w:hAnsi="Times New Roman"/>
                <w:b/>
                <w:sz w:val="24"/>
                <w:szCs w:val="24"/>
              </w:rPr>
              <w:t>na našem webu, Intranetu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p w:rsidR="003109CB" w:rsidRPr="003109CB" w:rsidRDefault="003109CB" w:rsidP="007272F7">
            <w:pPr>
              <w:rPr>
                <w:rFonts w:ascii="Times New Roman" w:hAnsi="Times New Roman"/>
                <w:sz w:val="24"/>
                <w:szCs w:val="24"/>
              </w:rPr>
            </w:pP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10</w:t>
            </w:r>
          </w:p>
        </w:tc>
      </w:tr>
      <w:tr w:rsidR="003109CB" w:rsidRPr="008741C8" w:rsidTr="003109CB">
        <w:tc>
          <w:tcPr>
            <w:tcW w:w="3020" w:type="dxa"/>
            <w:shd w:val="clear" w:color="auto" w:fill="auto"/>
          </w:tcPr>
          <w:p w:rsidR="003109CB" w:rsidRPr="003109CB" w:rsidRDefault="003109CB" w:rsidP="003109CB">
            <w:pPr>
              <w:spacing w:after="80"/>
              <w:rPr>
                <w:rFonts w:ascii="Times New Roman" w:hAnsi="Times New Roman"/>
                <w:sz w:val="24"/>
                <w:szCs w:val="24"/>
                <w:u w:val="single"/>
              </w:rPr>
            </w:pPr>
            <w:r w:rsidRPr="003109CB">
              <w:rPr>
                <w:rFonts w:ascii="Times New Roman" w:hAnsi="Times New Roman"/>
                <w:sz w:val="24"/>
                <w:szCs w:val="24"/>
              </w:rPr>
              <w:t>Non-stop servis, asistenční služba</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10</w:t>
            </w:r>
          </w:p>
        </w:tc>
      </w:tr>
      <w:tr w:rsidR="003109CB" w:rsidRPr="008741C8" w:rsidTr="003109CB">
        <w:tc>
          <w:tcPr>
            <w:tcW w:w="3020"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Zajištění bonusové letenky</w:t>
            </w:r>
          </w:p>
          <w:p w:rsidR="003109CB" w:rsidRPr="003109CB" w:rsidRDefault="003109CB" w:rsidP="007272F7">
            <w:pPr>
              <w:rPr>
                <w:rFonts w:ascii="Times New Roman" w:hAnsi="Times New Roman"/>
                <w:sz w:val="24"/>
                <w:szCs w:val="24"/>
              </w:rPr>
            </w:pPr>
            <w:r w:rsidRPr="003109CB">
              <w:rPr>
                <w:rFonts w:ascii="Times New Roman" w:hAnsi="Times New Roman"/>
                <w:sz w:val="24"/>
                <w:szCs w:val="24"/>
              </w:rPr>
              <w:t xml:space="preserve">z věrnostního programu </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10</w:t>
            </w:r>
          </w:p>
        </w:tc>
      </w:tr>
      <w:tr w:rsidR="003109CB" w:rsidRPr="008741C8" w:rsidTr="003109CB">
        <w:trPr>
          <w:trHeight w:val="743"/>
        </w:trPr>
        <w:tc>
          <w:tcPr>
            <w:tcW w:w="3020" w:type="dxa"/>
            <w:shd w:val="clear" w:color="auto" w:fill="auto"/>
          </w:tcPr>
          <w:p w:rsidR="003109CB" w:rsidRPr="003109CB" w:rsidRDefault="003109CB" w:rsidP="003109CB">
            <w:pPr>
              <w:spacing w:after="80"/>
              <w:rPr>
                <w:rFonts w:ascii="Times New Roman" w:hAnsi="Times New Roman"/>
                <w:sz w:val="24"/>
                <w:szCs w:val="24"/>
              </w:rPr>
            </w:pPr>
            <w:r w:rsidRPr="003109CB">
              <w:rPr>
                <w:rFonts w:ascii="Times New Roman" w:hAnsi="Times New Roman"/>
                <w:sz w:val="24"/>
                <w:szCs w:val="24"/>
              </w:rPr>
              <w:t>Víza</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ANO/NE</w:t>
            </w:r>
          </w:p>
          <w:p w:rsidR="003109CB" w:rsidRPr="003109CB" w:rsidRDefault="003109CB" w:rsidP="007272F7">
            <w:pPr>
              <w:rPr>
                <w:rFonts w:ascii="Times New Roman" w:hAnsi="Times New Roman"/>
                <w:sz w:val="20"/>
                <w:szCs w:val="24"/>
              </w:rPr>
            </w:pPr>
            <w:r w:rsidRPr="003109CB">
              <w:rPr>
                <w:rFonts w:ascii="Times New Roman" w:hAnsi="Times New Roman"/>
                <w:sz w:val="20"/>
                <w:szCs w:val="24"/>
              </w:rPr>
              <w:t>Pokud NE, vypište cenu za službu</w:t>
            </w:r>
          </w:p>
        </w:tc>
        <w:tc>
          <w:tcPr>
            <w:tcW w:w="3021" w:type="dxa"/>
            <w:shd w:val="clear" w:color="auto" w:fill="auto"/>
          </w:tcPr>
          <w:p w:rsidR="003109CB" w:rsidRPr="003109CB" w:rsidRDefault="003109CB" w:rsidP="007272F7">
            <w:pPr>
              <w:rPr>
                <w:rFonts w:ascii="Times New Roman" w:hAnsi="Times New Roman"/>
                <w:sz w:val="24"/>
                <w:szCs w:val="24"/>
              </w:rPr>
            </w:pPr>
            <w:r w:rsidRPr="003109CB">
              <w:rPr>
                <w:rFonts w:ascii="Times New Roman" w:hAnsi="Times New Roman"/>
                <w:sz w:val="24"/>
                <w:szCs w:val="24"/>
              </w:rPr>
              <w:t>5</w:t>
            </w:r>
          </w:p>
        </w:tc>
      </w:tr>
    </w:tbl>
    <w:p w:rsidR="003109CB" w:rsidRPr="008741C8" w:rsidRDefault="003109CB" w:rsidP="003109CB">
      <w:pPr>
        <w:rPr>
          <w:rFonts w:ascii="Times New Roman" w:hAnsi="Times New Roman"/>
          <w:sz w:val="24"/>
          <w:szCs w:val="24"/>
          <w:u w:val="single"/>
        </w:rPr>
      </w:pPr>
      <w:r w:rsidRPr="008741C8">
        <w:rPr>
          <w:rFonts w:ascii="Times New Roman" w:hAnsi="Times New Roman"/>
          <w:sz w:val="24"/>
          <w:szCs w:val="24"/>
          <w:u w:val="single"/>
        </w:rPr>
        <w:t xml:space="preserve">Tabulka 2 - </w:t>
      </w:r>
      <w:r>
        <w:rPr>
          <w:rFonts w:ascii="Times New Roman" w:hAnsi="Times New Roman"/>
          <w:sz w:val="24"/>
          <w:szCs w:val="24"/>
        </w:rPr>
        <w:t>poplatek</w:t>
      </w:r>
      <w:r w:rsidRPr="008741C8">
        <w:rPr>
          <w:rFonts w:ascii="Times New Roman" w:hAnsi="Times New Roman"/>
          <w:sz w:val="24"/>
          <w:szCs w:val="24"/>
        </w:rPr>
        <w:t xml:space="preserve"> při zajištění </w:t>
      </w:r>
      <w:r>
        <w:rPr>
          <w:rFonts w:ascii="Times New Roman" w:hAnsi="Times New Roman"/>
          <w:sz w:val="24"/>
          <w:szCs w:val="24"/>
        </w:rPr>
        <w:t>jízdenek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552"/>
        <w:gridCol w:w="2404"/>
      </w:tblGrid>
      <w:tr w:rsidR="003109CB" w:rsidRPr="008741C8" w:rsidTr="003109CB">
        <w:tc>
          <w:tcPr>
            <w:tcW w:w="4106" w:type="dxa"/>
            <w:shd w:val="clear" w:color="auto" w:fill="auto"/>
          </w:tcPr>
          <w:p w:rsidR="003109CB" w:rsidRPr="003109CB" w:rsidRDefault="003109CB" w:rsidP="007272F7">
            <w:pPr>
              <w:rPr>
                <w:rFonts w:ascii="Times New Roman" w:hAnsi="Times New Roman"/>
                <w:sz w:val="24"/>
                <w:szCs w:val="24"/>
                <w:u w:val="single"/>
              </w:rPr>
            </w:pPr>
            <w:r w:rsidRPr="003109CB">
              <w:rPr>
                <w:rFonts w:ascii="Times New Roman" w:hAnsi="Times New Roman"/>
                <w:sz w:val="24"/>
                <w:szCs w:val="24"/>
                <w:u w:val="single"/>
              </w:rPr>
              <w:t>Služba</w:t>
            </w:r>
          </w:p>
        </w:tc>
        <w:tc>
          <w:tcPr>
            <w:tcW w:w="2552" w:type="dxa"/>
            <w:shd w:val="clear" w:color="auto" w:fill="auto"/>
          </w:tcPr>
          <w:p w:rsidR="003109CB" w:rsidRPr="003109CB" w:rsidRDefault="003109CB" w:rsidP="007272F7">
            <w:pPr>
              <w:rPr>
                <w:rFonts w:ascii="Times New Roman" w:hAnsi="Times New Roman"/>
                <w:sz w:val="24"/>
                <w:szCs w:val="24"/>
                <w:u w:val="single"/>
              </w:rPr>
            </w:pPr>
            <w:r w:rsidRPr="003109CB">
              <w:rPr>
                <w:rFonts w:ascii="Times New Roman" w:hAnsi="Times New Roman"/>
                <w:sz w:val="24"/>
                <w:szCs w:val="24"/>
                <w:u w:val="single"/>
              </w:rPr>
              <w:t>Poplatek v Kč bez DPH</w:t>
            </w:r>
          </w:p>
        </w:tc>
        <w:tc>
          <w:tcPr>
            <w:tcW w:w="2404" w:type="dxa"/>
            <w:shd w:val="clear" w:color="auto" w:fill="auto"/>
          </w:tcPr>
          <w:p w:rsidR="003109CB" w:rsidRPr="003109CB" w:rsidRDefault="003109CB" w:rsidP="007272F7">
            <w:pPr>
              <w:rPr>
                <w:rFonts w:ascii="Times New Roman" w:hAnsi="Times New Roman"/>
                <w:sz w:val="24"/>
                <w:szCs w:val="24"/>
                <w:u w:val="single"/>
              </w:rPr>
            </w:pPr>
            <w:r w:rsidRPr="003109CB">
              <w:rPr>
                <w:rFonts w:ascii="Times New Roman" w:hAnsi="Times New Roman"/>
                <w:sz w:val="24"/>
                <w:szCs w:val="24"/>
                <w:u w:val="single"/>
              </w:rPr>
              <w:t>Poplatek v Kč s DPH</w:t>
            </w:r>
          </w:p>
        </w:tc>
      </w:tr>
      <w:tr w:rsidR="003109CB" w:rsidRPr="008741C8" w:rsidTr="003109CB">
        <w:tc>
          <w:tcPr>
            <w:tcW w:w="4106" w:type="dxa"/>
            <w:shd w:val="clear" w:color="auto" w:fill="auto"/>
          </w:tcPr>
          <w:p w:rsidR="003109CB" w:rsidRPr="003109CB" w:rsidRDefault="003109CB" w:rsidP="007272F7">
            <w:pPr>
              <w:rPr>
                <w:rFonts w:ascii="Times New Roman" w:hAnsi="Times New Roman"/>
                <w:sz w:val="24"/>
                <w:szCs w:val="24"/>
                <w:u w:val="single"/>
              </w:rPr>
            </w:pPr>
            <w:r w:rsidRPr="003109CB">
              <w:rPr>
                <w:rFonts w:ascii="Times New Roman" w:hAnsi="Times New Roman"/>
                <w:sz w:val="24"/>
                <w:szCs w:val="24"/>
              </w:rPr>
              <w:t xml:space="preserve">Zajištění 1 vlakové a autobusové jízdenky mimo </w:t>
            </w:r>
            <w:proofErr w:type="spellStart"/>
            <w:r w:rsidRPr="003109CB">
              <w:rPr>
                <w:rFonts w:ascii="Times New Roman" w:hAnsi="Times New Roman"/>
                <w:sz w:val="24"/>
                <w:szCs w:val="24"/>
              </w:rPr>
              <w:t>Regio</w:t>
            </w:r>
            <w:proofErr w:type="spellEnd"/>
            <w:r w:rsidRPr="003109CB">
              <w:rPr>
                <w:rFonts w:ascii="Times New Roman" w:hAnsi="Times New Roman"/>
                <w:sz w:val="24"/>
                <w:szCs w:val="24"/>
              </w:rPr>
              <w:t xml:space="preserve"> Jet pro 1 osobu</w:t>
            </w:r>
          </w:p>
        </w:tc>
        <w:tc>
          <w:tcPr>
            <w:tcW w:w="2552" w:type="dxa"/>
            <w:shd w:val="clear" w:color="auto" w:fill="auto"/>
          </w:tcPr>
          <w:p w:rsidR="003109CB" w:rsidRPr="003109CB" w:rsidRDefault="003109CB" w:rsidP="007272F7">
            <w:pPr>
              <w:rPr>
                <w:rFonts w:ascii="Times New Roman" w:hAnsi="Times New Roman"/>
                <w:sz w:val="24"/>
                <w:szCs w:val="24"/>
                <w:u w:val="single"/>
              </w:rPr>
            </w:pPr>
          </w:p>
        </w:tc>
        <w:tc>
          <w:tcPr>
            <w:tcW w:w="2404" w:type="dxa"/>
            <w:shd w:val="clear" w:color="auto" w:fill="auto"/>
          </w:tcPr>
          <w:p w:rsidR="003109CB" w:rsidRPr="003109CB" w:rsidRDefault="003109CB" w:rsidP="007272F7">
            <w:pPr>
              <w:rPr>
                <w:rFonts w:ascii="Times New Roman" w:hAnsi="Times New Roman"/>
                <w:sz w:val="24"/>
                <w:szCs w:val="24"/>
                <w:u w:val="single"/>
              </w:rPr>
            </w:pPr>
          </w:p>
        </w:tc>
      </w:tr>
    </w:tbl>
    <w:p w:rsidR="003109CB" w:rsidRPr="00756A8B" w:rsidRDefault="003109CB" w:rsidP="0077114F">
      <w:pPr>
        <w:spacing w:after="0" w:line="240" w:lineRule="auto"/>
        <w:jc w:val="both"/>
        <w:rPr>
          <w:rFonts w:ascii="Times New Roman" w:hAnsi="Times New Roman"/>
          <w:sz w:val="24"/>
          <w:szCs w:val="24"/>
        </w:rPr>
      </w:pPr>
    </w:p>
    <w:sectPr w:rsidR="003109CB" w:rsidRPr="00756A8B" w:rsidSect="006729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6"/>
    <w:lvl w:ilvl="0">
      <w:start w:val="1"/>
      <w:numFmt w:val="decimal"/>
      <w:pStyle w:val="slovanseznam"/>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B2502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1105A5"/>
    <w:multiLevelType w:val="hybridMultilevel"/>
    <w:tmpl w:val="7FA2F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3934E82"/>
    <w:multiLevelType w:val="hybridMultilevel"/>
    <w:tmpl w:val="8AD214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6076064"/>
    <w:multiLevelType w:val="hybridMultilevel"/>
    <w:tmpl w:val="6038D1E0"/>
    <w:lvl w:ilvl="0" w:tplc="314EC4F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15:restartNumberingAfterBreak="0">
    <w:nsid w:val="06603F67"/>
    <w:multiLevelType w:val="hybridMultilevel"/>
    <w:tmpl w:val="CE3C49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6DD6C40"/>
    <w:multiLevelType w:val="multilevel"/>
    <w:tmpl w:val="B652F3B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7976656"/>
    <w:multiLevelType w:val="hybridMultilevel"/>
    <w:tmpl w:val="E27AFE18"/>
    <w:lvl w:ilvl="0" w:tplc="04050001">
      <w:start w:val="1"/>
      <w:numFmt w:val="bullet"/>
      <w:lvlText w:val=""/>
      <w:lvlJc w:val="left"/>
      <w:pPr>
        <w:ind w:left="785" w:hanging="360"/>
      </w:pPr>
      <w:rPr>
        <w:rFonts w:ascii="Symbol" w:hAnsi="Symbol"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8" w15:restartNumberingAfterBreak="0">
    <w:nsid w:val="096940C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985FEF"/>
    <w:multiLevelType w:val="hybridMultilevel"/>
    <w:tmpl w:val="D3BA1A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526170D"/>
    <w:multiLevelType w:val="hybridMultilevel"/>
    <w:tmpl w:val="5CAA69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6770084"/>
    <w:multiLevelType w:val="hybridMultilevel"/>
    <w:tmpl w:val="0660D0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76C2DC6"/>
    <w:multiLevelType w:val="multilevel"/>
    <w:tmpl w:val="2B7231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C70C30"/>
    <w:multiLevelType w:val="hybridMultilevel"/>
    <w:tmpl w:val="FD02F5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0435DE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4A79E1"/>
    <w:multiLevelType w:val="hybridMultilevel"/>
    <w:tmpl w:val="245649E2"/>
    <w:lvl w:ilvl="0" w:tplc="04050001">
      <w:start w:val="1"/>
      <w:numFmt w:val="bullet"/>
      <w:lvlText w:val=""/>
      <w:lvlJc w:val="left"/>
      <w:pPr>
        <w:ind w:left="1210" w:hanging="360"/>
      </w:pPr>
      <w:rPr>
        <w:rFonts w:ascii="Symbol" w:hAnsi="Symbol" w:hint="default"/>
      </w:rPr>
    </w:lvl>
    <w:lvl w:ilvl="1" w:tplc="04050003" w:tentative="1">
      <w:start w:val="1"/>
      <w:numFmt w:val="bullet"/>
      <w:lvlText w:val="o"/>
      <w:lvlJc w:val="left"/>
      <w:pPr>
        <w:ind w:left="1930" w:hanging="360"/>
      </w:pPr>
      <w:rPr>
        <w:rFonts w:ascii="Courier New" w:hAnsi="Courier New" w:cs="Courier New" w:hint="default"/>
      </w:rPr>
    </w:lvl>
    <w:lvl w:ilvl="2" w:tplc="04050005" w:tentative="1">
      <w:start w:val="1"/>
      <w:numFmt w:val="bullet"/>
      <w:lvlText w:val=""/>
      <w:lvlJc w:val="left"/>
      <w:pPr>
        <w:ind w:left="2650" w:hanging="360"/>
      </w:pPr>
      <w:rPr>
        <w:rFonts w:ascii="Wingdings" w:hAnsi="Wingdings" w:hint="default"/>
      </w:rPr>
    </w:lvl>
    <w:lvl w:ilvl="3" w:tplc="04050001" w:tentative="1">
      <w:start w:val="1"/>
      <w:numFmt w:val="bullet"/>
      <w:lvlText w:val=""/>
      <w:lvlJc w:val="left"/>
      <w:pPr>
        <w:ind w:left="3370" w:hanging="360"/>
      </w:pPr>
      <w:rPr>
        <w:rFonts w:ascii="Symbol" w:hAnsi="Symbol" w:hint="default"/>
      </w:rPr>
    </w:lvl>
    <w:lvl w:ilvl="4" w:tplc="04050003" w:tentative="1">
      <w:start w:val="1"/>
      <w:numFmt w:val="bullet"/>
      <w:lvlText w:val="o"/>
      <w:lvlJc w:val="left"/>
      <w:pPr>
        <w:ind w:left="4090" w:hanging="360"/>
      </w:pPr>
      <w:rPr>
        <w:rFonts w:ascii="Courier New" w:hAnsi="Courier New" w:cs="Courier New" w:hint="default"/>
      </w:rPr>
    </w:lvl>
    <w:lvl w:ilvl="5" w:tplc="04050005" w:tentative="1">
      <w:start w:val="1"/>
      <w:numFmt w:val="bullet"/>
      <w:lvlText w:val=""/>
      <w:lvlJc w:val="left"/>
      <w:pPr>
        <w:ind w:left="4810" w:hanging="360"/>
      </w:pPr>
      <w:rPr>
        <w:rFonts w:ascii="Wingdings" w:hAnsi="Wingdings" w:hint="default"/>
      </w:rPr>
    </w:lvl>
    <w:lvl w:ilvl="6" w:tplc="04050001" w:tentative="1">
      <w:start w:val="1"/>
      <w:numFmt w:val="bullet"/>
      <w:lvlText w:val=""/>
      <w:lvlJc w:val="left"/>
      <w:pPr>
        <w:ind w:left="5530" w:hanging="360"/>
      </w:pPr>
      <w:rPr>
        <w:rFonts w:ascii="Symbol" w:hAnsi="Symbol" w:hint="default"/>
      </w:rPr>
    </w:lvl>
    <w:lvl w:ilvl="7" w:tplc="04050003" w:tentative="1">
      <w:start w:val="1"/>
      <w:numFmt w:val="bullet"/>
      <w:lvlText w:val="o"/>
      <w:lvlJc w:val="left"/>
      <w:pPr>
        <w:ind w:left="6250" w:hanging="360"/>
      </w:pPr>
      <w:rPr>
        <w:rFonts w:ascii="Courier New" w:hAnsi="Courier New" w:cs="Courier New" w:hint="default"/>
      </w:rPr>
    </w:lvl>
    <w:lvl w:ilvl="8" w:tplc="04050005" w:tentative="1">
      <w:start w:val="1"/>
      <w:numFmt w:val="bullet"/>
      <w:lvlText w:val=""/>
      <w:lvlJc w:val="left"/>
      <w:pPr>
        <w:ind w:left="6970" w:hanging="360"/>
      </w:pPr>
      <w:rPr>
        <w:rFonts w:ascii="Wingdings" w:hAnsi="Wingdings" w:hint="default"/>
      </w:rPr>
    </w:lvl>
  </w:abstractNum>
  <w:abstractNum w:abstractNumId="16" w15:restartNumberingAfterBreak="0">
    <w:nsid w:val="25A57329"/>
    <w:multiLevelType w:val="hybridMultilevel"/>
    <w:tmpl w:val="90F802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83A7AF9"/>
    <w:multiLevelType w:val="multilevel"/>
    <w:tmpl w:val="4EA47B3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8E05551"/>
    <w:multiLevelType w:val="multilevel"/>
    <w:tmpl w:val="B02ADF7A"/>
    <w:lvl w:ilvl="0">
      <w:start w:val="1"/>
      <w:numFmt w:val="lowerLetter"/>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2A99678B"/>
    <w:multiLevelType w:val="hybridMultilevel"/>
    <w:tmpl w:val="EF6ED000"/>
    <w:lvl w:ilvl="0" w:tplc="E954CF80">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331F5B52"/>
    <w:multiLevelType w:val="hybridMultilevel"/>
    <w:tmpl w:val="3E76B6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376B45BA"/>
    <w:multiLevelType w:val="hybridMultilevel"/>
    <w:tmpl w:val="A5927B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A284291"/>
    <w:multiLevelType w:val="hybridMultilevel"/>
    <w:tmpl w:val="9634E4A2"/>
    <w:lvl w:ilvl="0" w:tplc="FF82B6D4">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3A754DEF"/>
    <w:multiLevelType w:val="hybridMultilevel"/>
    <w:tmpl w:val="670A6F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3CAF3F1F"/>
    <w:multiLevelType w:val="hybridMultilevel"/>
    <w:tmpl w:val="6E3EC5D4"/>
    <w:lvl w:ilvl="0" w:tplc="04050001">
      <w:start w:val="1"/>
      <w:numFmt w:val="bullet"/>
      <w:lvlText w:val=""/>
      <w:lvlJc w:val="left"/>
      <w:pPr>
        <w:ind w:left="785" w:hanging="360"/>
      </w:pPr>
      <w:rPr>
        <w:rFonts w:ascii="Symbol" w:hAnsi="Symbol"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5" w15:restartNumberingAfterBreak="0">
    <w:nsid w:val="414834DC"/>
    <w:multiLevelType w:val="multilevel"/>
    <w:tmpl w:val="09A6A6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34150FE"/>
    <w:multiLevelType w:val="hybridMultilevel"/>
    <w:tmpl w:val="83E421C8"/>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4B596C52"/>
    <w:multiLevelType w:val="hybridMultilevel"/>
    <w:tmpl w:val="3A9855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BB816F1"/>
    <w:multiLevelType w:val="hybridMultilevel"/>
    <w:tmpl w:val="9AC88250"/>
    <w:lvl w:ilvl="0" w:tplc="04050001">
      <w:start w:val="1"/>
      <w:numFmt w:val="bullet"/>
      <w:lvlText w:val=""/>
      <w:lvlJc w:val="left"/>
      <w:pPr>
        <w:ind w:left="1210" w:hanging="360"/>
      </w:pPr>
      <w:rPr>
        <w:rFonts w:ascii="Symbol" w:hAnsi="Symbol" w:hint="default"/>
      </w:rPr>
    </w:lvl>
    <w:lvl w:ilvl="1" w:tplc="04050003" w:tentative="1">
      <w:start w:val="1"/>
      <w:numFmt w:val="bullet"/>
      <w:lvlText w:val="o"/>
      <w:lvlJc w:val="left"/>
      <w:pPr>
        <w:ind w:left="1930" w:hanging="360"/>
      </w:pPr>
      <w:rPr>
        <w:rFonts w:ascii="Courier New" w:hAnsi="Courier New" w:cs="Courier New" w:hint="default"/>
      </w:rPr>
    </w:lvl>
    <w:lvl w:ilvl="2" w:tplc="04050005" w:tentative="1">
      <w:start w:val="1"/>
      <w:numFmt w:val="bullet"/>
      <w:lvlText w:val=""/>
      <w:lvlJc w:val="left"/>
      <w:pPr>
        <w:ind w:left="2650" w:hanging="360"/>
      </w:pPr>
      <w:rPr>
        <w:rFonts w:ascii="Wingdings" w:hAnsi="Wingdings" w:hint="default"/>
      </w:rPr>
    </w:lvl>
    <w:lvl w:ilvl="3" w:tplc="04050001" w:tentative="1">
      <w:start w:val="1"/>
      <w:numFmt w:val="bullet"/>
      <w:lvlText w:val=""/>
      <w:lvlJc w:val="left"/>
      <w:pPr>
        <w:ind w:left="3370" w:hanging="360"/>
      </w:pPr>
      <w:rPr>
        <w:rFonts w:ascii="Symbol" w:hAnsi="Symbol" w:hint="default"/>
      </w:rPr>
    </w:lvl>
    <w:lvl w:ilvl="4" w:tplc="04050003" w:tentative="1">
      <w:start w:val="1"/>
      <w:numFmt w:val="bullet"/>
      <w:lvlText w:val="o"/>
      <w:lvlJc w:val="left"/>
      <w:pPr>
        <w:ind w:left="4090" w:hanging="360"/>
      </w:pPr>
      <w:rPr>
        <w:rFonts w:ascii="Courier New" w:hAnsi="Courier New" w:cs="Courier New" w:hint="default"/>
      </w:rPr>
    </w:lvl>
    <w:lvl w:ilvl="5" w:tplc="04050005" w:tentative="1">
      <w:start w:val="1"/>
      <w:numFmt w:val="bullet"/>
      <w:lvlText w:val=""/>
      <w:lvlJc w:val="left"/>
      <w:pPr>
        <w:ind w:left="4810" w:hanging="360"/>
      </w:pPr>
      <w:rPr>
        <w:rFonts w:ascii="Wingdings" w:hAnsi="Wingdings" w:hint="default"/>
      </w:rPr>
    </w:lvl>
    <w:lvl w:ilvl="6" w:tplc="04050001" w:tentative="1">
      <w:start w:val="1"/>
      <w:numFmt w:val="bullet"/>
      <w:lvlText w:val=""/>
      <w:lvlJc w:val="left"/>
      <w:pPr>
        <w:ind w:left="5530" w:hanging="360"/>
      </w:pPr>
      <w:rPr>
        <w:rFonts w:ascii="Symbol" w:hAnsi="Symbol" w:hint="default"/>
      </w:rPr>
    </w:lvl>
    <w:lvl w:ilvl="7" w:tplc="04050003" w:tentative="1">
      <w:start w:val="1"/>
      <w:numFmt w:val="bullet"/>
      <w:lvlText w:val="o"/>
      <w:lvlJc w:val="left"/>
      <w:pPr>
        <w:ind w:left="6250" w:hanging="360"/>
      </w:pPr>
      <w:rPr>
        <w:rFonts w:ascii="Courier New" w:hAnsi="Courier New" w:cs="Courier New" w:hint="default"/>
      </w:rPr>
    </w:lvl>
    <w:lvl w:ilvl="8" w:tplc="04050005" w:tentative="1">
      <w:start w:val="1"/>
      <w:numFmt w:val="bullet"/>
      <w:lvlText w:val=""/>
      <w:lvlJc w:val="left"/>
      <w:pPr>
        <w:ind w:left="6970" w:hanging="360"/>
      </w:pPr>
      <w:rPr>
        <w:rFonts w:ascii="Wingdings" w:hAnsi="Wingdings" w:hint="default"/>
      </w:rPr>
    </w:lvl>
  </w:abstractNum>
  <w:abstractNum w:abstractNumId="29" w15:restartNumberingAfterBreak="0">
    <w:nsid w:val="5118596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A138BE"/>
    <w:multiLevelType w:val="multilevel"/>
    <w:tmpl w:val="5D8403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A635538"/>
    <w:multiLevelType w:val="hybridMultilevel"/>
    <w:tmpl w:val="773824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A7B6BE6"/>
    <w:multiLevelType w:val="hybridMultilevel"/>
    <w:tmpl w:val="538440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C475BEC"/>
    <w:multiLevelType w:val="multilevel"/>
    <w:tmpl w:val="09A6A6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CE176C8"/>
    <w:multiLevelType w:val="multilevel"/>
    <w:tmpl w:val="1BE0D94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E745564"/>
    <w:multiLevelType w:val="hybridMultilevel"/>
    <w:tmpl w:val="5CAA69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1CA3FC1"/>
    <w:multiLevelType w:val="hybridMultilevel"/>
    <w:tmpl w:val="5CAA69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59A08C7"/>
    <w:multiLevelType w:val="multilevel"/>
    <w:tmpl w:val="C944C4B4"/>
    <w:lvl w:ilvl="0">
      <w:start w:val="1"/>
      <w:numFmt w:val="lowerLetter"/>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8" w15:restartNumberingAfterBreak="0">
    <w:nsid w:val="665052E9"/>
    <w:multiLevelType w:val="hybridMultilevel"/>
    <w:tmpl w:val="93D4BA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D067B8"/>
    <w:multiLevelType w:val="hybridMultilevel"/>
    <w:tmpl w:val="A4A4A51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84D1A62"/>
    <w:multiLevelType w:val="hybridMultilevel"/>
    <w:tmpl w:val="0DC80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9B16F26"/>
    <w:multiLevelType w:val="hybridMultilevel"/>
    <w:tmpl w:val="36280CE4"/>
    <w:lvl w:ilvl="0" w:tplc="F2B6DFD2">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2" w15:restartNumberingAfterBreak="0">
    <w:nsid w:val="69E67A2A"/>
    <w:multiLevelType w:val="hybridMultilevel"/>
    <w:tmpl w:val="24368628"/>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15:restartNumberingAfterBreak="0">
    <w:nsid w:val="6E590FD0"/>
    <w:multiLevelType w:val="hybridMultilevel"/>
    <w:tmpl w:val="CC4C38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71300A55"/>
    <w:multiLevelType w:val="hybridMultilevel"/>
    <w:tmpl w:val="FB966D48"/>
    <w:lvl w:ilvl="0" w:tplc="7ADE3C76">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5" w15:restartNumberingAfterBreak="0">
    <w:nsid w:val="74756C53"/>
    <w:multiLevelType w:val="hybridMultilevel"/>
    <w:tmpl w:val="8CEE14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6" w15:restartNumberingAfterBreak="0">
    <w:nsid w:val="74AF2E26"/>
    <w:multiLevelType w:val="hybridMultilevel"/>
    <w:tmpl w:val="CD9C779C"/>
    <w:lvl w:ilvl="0" w:tplc="04050001">
      <w:start w:val="1"/>
      <w:numFmt w:val="bullet"/>
      <w:lvlText w:val=""/>
      <w:lvlJc w:val="left"/>
      <w:pPr>
        <w:ind w:left="1210" w:hanging="360"/>
      </w:pPr>
      <w:rPr>
        <w:rFonts w:ascii="Symbol" w:hAnsi="Symbol" w:hint="default"/>
      </w:rPr>
    </w:lvl>
    <w:lvl w:ilvl="1" w:tplc="04050003" w:tentative="1">
      <w:start w:val="1"/>
      <w:numFmt w:val="bullet"/>
      <w:lvlText w:val="o"/>
      <w:lvlJc w:val="left"/>
      <w:pPr>
        <w:ind w:left="1930" w:hanging="360"/>
      </w:pPr>
      <w:rPr>
        <w:rFonts w:ascii="Courier New" w:hAnsi="Courier New" w:cs="Courier New" w:hint="default"/>
      </w:rPr>
    </w:lvl>
    <w:lvl w:ilvl="2" w:tplc="04050005" w:tentative="1">
      <w:start w:val="1"/>
      <w:numFmt w:val="bullet"/>
      <w:lvlText w:val=""/>
      <w:lvlJc w:val="left"/>
      <w:pPr>
        <w:ind w:left="2650" w:hanging="360"/>
      </w:pPr>
      <w:rPr>
        <w:rFonts w:ascii="Wingdings" w:hAnsi="Wingdings" w:hint="default"/>
      </w:rPr>
    </w:lvl>
    <w:lvl w:ilvl="3" w:tplc="04050001" w:tentative="1">
      <w:start w:val="1"/>
      <w:numFmt w:val="bullet"/>
      <w:lvlText w:val=""/>
      <w:lvlJc w:val="left"/>
      <w:pPr>
        <w:ind w:left="3370" w:hanging="360"/>
      </w:pPr>
      <w:rPr>
        <w:rFonts w:ascii="Symbol" w:hAnsi="Symbol" w:hint="default"/>
      </w:rPr>
    </w:lvl>
    <w:lvl w:ilvl="4" w:tplc="04050003" w:tentative="1">
      <w:start w:val="1"/>
      <w:numFmt w:val="bullet"/>
      <w:lvlText w:val="o"/>
      <w:lvlJc w:val="left"/>
      <w:pPr>
        <w:ind w:left="4090" w:hanging="360"/>
      </w:pPr>
      <w:rPr>
        <w:rFonts w:ascii="Courier New" w:hAnsi="Courier New" w:cs="Courier New" w:hint="default"/>
      </w:rPr>
    </w:lvl>
    <w:lvl w:ilvl="5" w:tplc="04050005" w:tentative="1">
      <w:start w:val="1"/>
      <w:numFmt w:val="bullet"/>
      <w:lvlText w:val=""/>
      <w:lvlJc w:val="left"/>
      <w:pPr>
        <w:ind w:left="4810" w:hanging="360"/>
      </w:pPr>
      <w:rPr>
        <w:rFonts w:ascii="Wingdings" w:hAnsi="Wingdings" w:hint="default"/>
      </w:rPr>
    </w:lvl>
    <w:lvl w:ilvl="6" w:tplc="04050001" w:tentative="1">
      <w:start w:val="1"/>
      <w:numFmt w:val="bullet"/>
      <w:lvlText w:val=""/>
      <w:lvlJc w:val="left"/>
      <w:pPr>
        <w:ind w:left="5530" w:hanging="360"/>
      </w:pPr>
      <w:rPr>
        <w:rFonts w:ascii="Symbol" w:hAnsi="Symbol" w:hint="default"/>
      </w:rPr>
    </w:lvl>
    <w:lvl w:ilvl="7" w:tplc="04050003" w:tentative="1">
      <w:start w:val="1"/>
      <w:numFmt w:val="bullet"/>
      <w:lvlText w:val="o"/>
      <w:lvlJc w:val="left"/>
      <w:pPr>
        <w:ind w:left="6250" w:hanging="360"/>
      </w:pPr>
      <w:rPr>
        <w:rFonts w:ascii="Courier New" w:hAnsi="Courier New" w:cs="Courier New" w:hint="default"/>
      </w:rPr>
    </w:lvl>
    <w:lvl w:ilvl="8" w:tplc="04050005" w:tentative="1">
      <w:start w:val="1"/>
      <w:numFmt w:val="bullet"/>
      <w:lvlText w:val=""/>
      <w:lvlJc w:val="left"/>
      <w:pPr>
        <w:ind w:left="6970" w:hanging="360"/>
      </w:pPr>
      <w:rPr>
        <w:rFonts w:ascii="Wingdings" w:hAnsi="Wingdings" w:hint="default"/>
      </w:rPr>
    </w:lvl>
  </w:abstractNum>
  <w:abstractNum w:abstractNumId="47" w15:restartNumberingAfterBreak="0">
    <w:nsid w:val="75522B7C"/>
    <w:multiLevelType w:val="hybridMultilevel"/>
    <w:tmpl w:val="F9BE984E"/>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48" w15:restartNumberingAfterBreak="0">
    <w:nsid w:val="768777E0"/>
    <w:multiLevelType w:val="multilevel"/>
    <w:tmpl w:val="5D8403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809547C"/>
    <w:multiLevelType w:val="hybridMultilevel"/>
    <w:tmpl w:val="58EA67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3"/>
  </w:num>
  <w:num w:numId="4">
    <w:abstractNumId w:val="47"/>
  </w:num>
  <w:num w:numId="5">
    <w:abstractNumId w:val="49"/>
  </w:num>
  <w:num w:numId="6">
    <w:abstractNumId w:val="19"/>
  </w:num>
  <w:num w:numId="7">
    <w:abstractNumId w:val="22"/>
  </w:num>
  <w:num w:numId="8">
    <w:abstractNumId w:val="27"/>
  </w:num>
  <w:num w:numId="9">
    <w:abstractNumId w:val="13"/>
  </w:num>
  <w:num w:numId="10">
    <w:abstractNumId w:val="32"/>
  </w:num>
  <w:num w:numId="11">
    <w:abstractNumId w:val="35"/>
  </w:num>
  <w:num w:numId="12">
    <w:abstractNumId w:val="38"/>
  </w:num>
  <w:num w:numId="13">
    <w:abstractNumId w:val="16"/>
  </w:num>
  <w:num w:numId="14">
    <w:abstractNumId w:val="10"/>
  </w:num>
  <w:num w:numId="15">
    <w:abstractNumId w:val="36"/>
  </w:num>
  <w:num w:numId="16">
    <w:abstractNumId w:val="7"/>
  </w:num>
  <w:num w:numId="17">
    <w:abstractNumId w:val="45"/>
  </w:num>
  <w:num w:numId="18">
    <w:abstractNumId w:val="39"/>
  </w:num>
  <w:num w:numId="19">
    <w:abstractNumId w:val="9"/>
  </w:num>
  <w:num w:numId="20">
    <w:abstractNumId w:val="41"/>
  </w:num>
  <w:num w:numId="21">
    <w:abstractNumId w:val="44"/>
  </w:num>
  <w:num w:numId="22">
    <w:abstractNumId w:val="24"/>
  </w:num>
  <w:num w:numId="23">
    <w:abstractNumId w:val="4"/>
  </w:num>
  <w:num w:numId="24">
    <w:abstractNumId w:val="46"/>
  </w:num>
  <w:num w:numId="25">
    <w:abstractNumId w:val="15"/>
  </w:num>
  <w:num w:numId="26">
    <w:abstractNumId w:val="28"/>
  </w:num>
  <w:num w:numId="27">
    <w:abstractNumId w:val="26"/>
  </w:num>
  <w:num w:numId="28">
    <w:abstractNumId w:val="5"/>
  </w:num>
  <w:num w:numId="29">
    <w:abstractNumId w:val="21"/>
  </w:num>
  <w:num w:numId="30">
    <w:abstractNumId w:val="23"/>
  </w:num>
  <w:num w:numId="31">
    <w:abstractNumId w:val="43"/>
  </w:num>
  <w:num w:numId="32">
    <w:abstractNumId w:val="40"/>
  </w:num>
  <w:num w:numId="33">
    <w:abstractNumId w:val="31"/>
  </w:num>
  <w:num w:numId="34">
    <w:abstractNumId w:val="11"/>
  </w:num>
  <w:num w:numId="35">
    <w:abstractNumId w:val="0"/>
  </w:num>
  <w:num w:numId="36">
    <w:abstractNumId w:val="8"/>
  </w:num>
  <w:num w:numId="37">
    <w:abstractNumId w:val="12"/>
  </w:num>
  <w:num w:numId="38">
    <w:abstractNumId w:val="48"/>
  </w:num>
  <w:num w:numId="39">
    <w:abstractNumId w:val="18"/>
  </w:num>
  <w:num w:numId="40">
    <w:abstractNumId w:val="37"/>
  </w:num>
  <w:num w:numId="41">
    <w:abstractNumId w:val="29"/>
  </w:num>
  <w:num w:numId="42">
    <w:abstractNumId w:val="1"/>
  </w:num>
  <w:num w:numId="43">
    <w:abstractNumId w:val="14"/>
  </w:num>
  <w:num w:numId="44">
    <w:abstractNumId w:val="30"/>
  </w:num>
  <w:num w:numId="45">
    <w:abstractNumId w:val="34"/>
  </w:num>
  <w:num w:numId="46">
    <w:abstractNumId w:val="25"/>
  </w:num>
  <w:num w:numId="47">
    <w:abstractNumId w:val="42"/>
  </w:num>
  <w:num w:numId="48">
    <w:abstractNumId w:val="6"/>
  </w:num>
  <w:num w:numId="49">
    <w:abstractNumId w:val="33"/>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DED"/>
    <w:rsid w:val="000013D5"/>
    <w:rsid w:val="00001908"/>
    <w:rsid w:val="000034A9"/>
    <w:rsid w:val="00004A6A"/>
    <w:rsid w:val="00006BF9"/>
    <w:rsid w:val="00006C47"/>
    <w:rsid w:val="00011CEE"/>
    <w:rsid w:val="00011E96"/>
    <w:rsid w:val="00011F24"/>
    <w:rsid w:val="000136E8"/>
    <w:rsid w:val="00014AF5"/>
    <w:rsid w:val="00021A75"/>
    <w:rsid w:val="0002250A"/>
    <w:rsid w:val="00022ABC"/>
    <w:rsid w:val="00025156"/>
    <w:rsid w:val="0002518E"/>
    <w:rsid w:val="00025317"/>
    <w:rsid w:val="000260D6"/>
    <w:rsid w:val="000262EB"/>
    <w:rsid w:val="000318BD"/>
    <w:rsid w:val="00031B36"/>
    <w:rsid w:val="0003318B"/>
    <w:rsid w:val="00033272"/>
    <w:rsid w:val="000402B5"/>
    <w:rsid w:val="00042BB9"/>
    <w:rsid w:val="00043FD1"/>
    <w:rsid w:val="00045588"/>
    <w:rsid w:val="000511E0"/>
    <w:rsid w:val="00052EF7"/>
    <w:rsid w:val="00053665"/>
    <w:rsid w:val="0005536B"/>
    <w:rsid w:val="000611B2"/>
    <w:rsid w:val="00063BE0"/>
    <w:rsid w:val="0006667D"/>
    <w:rsid w:val="00072C84"/>
    <w:rsid w:val="000776A9"/>
    <w:rsid w:val="00080560"/>
    <w:rsid w:val="0008229C"/>
    <w:rsid w:val="000823B4"/>
    <w:rsid w:val="000835BD"/>
    <w:rsid w:val="00085046"/>
    <w:rsid w:val="0008535C"/>
    <w:rsid w:val="00086C03"/>
    <w:rsid w:val="00087223"/>
    <w:rsid w:val="000902A5"/>
    <w:rsid w:val="00096EFF"/>
    <w:rsid w:val="00097EF7"/>
    <w:rsid w:val="000A2C66"/>
    <w:rsid w:val="000A6086"/>
    <w:rsid w:val="000B028D"/>
    <w:rsid w:val="000B12DA"/>
    <w:rsid w:val="000B2783"/>
    <w:rsid w:val="000B3726"/>
    <w:rsid w:val="000B47C9"/>
    <w:rsid w:val="000B797F"/>
    <w:rsid w:val="000C2887"/>
    <w:rsid w:val="000D17C6"/>
    <w:rsid w:val="000D3382"/>
    <w:rsid w:val="000D6B60"/>
    <w:rsid w:val="000D76EB"/>
    <w:rsid w:val="000E04EA"/>
    <w:rsid w:val="000E185E"/>
    <w:rsid w:val="000E1EDA"/>
    <w:rsid w:val="000E4360"/>
    <w:rsid w:val="000E4DA5"/>
    <w:rsid w:val="000E5094"/>
    <w:rsid w:val="000E7C67"/>
    <w:rsid w:val="000F3DFF"/>
    <w:rsid w:val="000F4D56"/>
    <w:rsid w:val="000F5E14"/>
    <w:rsid w:val="00103038"/>
    <w:rsid w:val="001047DE"/>
    <w:rsid w:val="00104E03"/>
    <w:rsid w:val="001078B3"/>
    <w:rsid w:val="00110B60"/>
    <w:rsid w:val="00122FD4"/>
    <w:rsid w:val="00123D46"/>
    <w:rsid w:val="00123E4B"/>
    <w:rsid w:val="0012761B"/>
    <w:rsid w:val="001302B7"/>
    <w:rsid w:val="00130914"/>
    <w:rsid w:val="00130EC5"/>
    <w:rsid w:val="001336B5"/>
    <w:rsid w:val="00134F06"/>
    <w:rsid w:val="00135DD1"/>
    <w:rsid w:val="00137993"/>
    <w:rsid w:val="00141CC2"/>
    <w:rsid w:val="00142667"/>
    <w:rsid w:val="0014315B"/>
    <w:rsid w:val="00143C3A"/>
    <w:rsid w:val="001455F4"/>
    <w:rsid w:val="00145D12"/>
    <w:rsid w:val="00146115"/>
    <w:rsid w:val="00146C80"/>
    <w:rsid w:val="001473D4"/>
    <w:rsid w:val="00153315"/>
    <w:rsid w:val="00153F29"/>
    <w:rsid w:val="0016450F"/>
    <w:rsid w:val="00165344"/>
    <w:rsid w:val="00170842"/>
    <w:rsid w:val="00172CD2"/>
    <w:rsid w:val="001763AF"/>
    <w:rsid w:val="0017749C"/>
    <w:rsid w:val="00186378"/>
    <w:rsid w:val="00186C34"/>
    <w:rsid w:val="00194A81"/>
    <w:rsid w:val="00195AF7"/>
    <w:rsid w:val="00196E12"/>
    <w:rsid w:val="001A1470"/>
    <w:rsid w:val="001A5704"/>
    <w:rsid w:val="001A791E"/>
    <w:rsid w:val="001B0050"/>
    <w:rsid w:val="001B05EA"/>
    <w:rsid w:val="001B190D"/>
    <w:rsid w:val="001B4D3C"/>
    <w:rsid w:val="001B5153"/>
    <w:rsid w:val="001C0860"/>
    <w:rsid w:val="001C13C7"/>
    <w:rsid w:val="001C6064"/>
    <w:rsid w:val="001D0C93"/>
    <w:rsid w:val="001D32F5"/>
    <w:rsid w:val="001D51F5"/>
    <w:rsid w:val="001D531D"/>
    <w:rsid w:val="001E008F"/>
    <w:rsid w:val="001E027D"/>
    <w:rsid w:val="001E1825"/>
    <w:rsid w:val="001E2418"/>
    <w:rsid w:val="001E29F9"/>
    <w:rsid w:val="001E38D2"/>
    <w:rsid w:val="001E7976"/>
    <w:rsid w:val="001E7DFF"/>
    <w:rsid w:val="001F2387"/>
    <w:rsid w:val="001F3CFF"/>
    <w:rsid w:val="001F41AC"/>
    <w:rsid w:val="00204DAC"/>
    <w:rsid w:val="00204F41"/>
    <w:rsid w:val="0020662A"/>
    <w:rsid w:val="00206A61"/>
    <w:rsid w:val="00207405"/>
    <w:rsid w:val="002115A6"/>
    <w:rsid w:val="00212A15"/>
    <w:rsid w:val="00217542"/>
    <w:rsid w:val="002208FF"/>
    <w:rsid w:val="00221E7D"/>
    <w:rsid w:val="002223C6"/>
    <w:rsid w:val="002230FB"/>
    <w:rsid w:val="002245C7"/>
    <w:rsid w:val="00224CBB"/>
    <w:rsid w:val="00235FD4"/>
    <w:rsid w:val="00236C40"/>
    <w:rsid w:val="00236DC2"/>
    <w:rsid w:val="002411AE"/>
    <w:rsid w:val="00242628"/>
    <w:rsid w:val="00242B6A"/>
    <w:rsid w:val="00252360"/>
    <w:rsid w:val="0025399C"/>
    <w:rsid w:val="00255C3A"/>
    <w:rsid w:val="00256A84"/>
    <w:rsid w:val="0026480E"/>
    <w:rsid w:val="0026498A"/>
    <w:rsid w:val="002649B7"/>
    <w:rsid w:val="00273771"/>
    <w:rsid w:val="00274171"/>
    <w:rsid w:val="00274C31"/>
    <w:rsid w:val="00276A6A"/>
    <w:rsid w:val="00280F5F"/>
    <w:rsid w:val="00283F11"/>
    <w:rsid w:val="00287870"/>
    <w:rsid w:val="002917F6"/>
    <w:rsid w:val="0029277B"/>
    <w:rsid w:val="00296F16"/>
    <w:rsid w:val="00297E95"/>
    <w:rsid w:val="002A0775"/>
    <w:rsid w:val="002A1AF1"/>
    <w:rsid w:val="002A3322"/>
    <w:rsid w:val="002C03FE"/>
    <w:rsid w:val="002C1DE0"/>
    <w:rsid w:val="002D0815"/>
    <w:rsid w:val="002D2027"/>
    <w:rsid w:val="002D2A1A"/>
    <w:rsid w:val="002D3018"/>
    <w:rsid w:val="002E0144"/>
    <w:rsid w:val="002E1C43"/>
    <w:rsid w:val="002E564E"/>
    <w:rsid w:val="002E7D61"/>
    <w:rsid w:val="002E7E2D"/>
    <w:rsid w:val="002F51FF"/>
    <w:rsid w:val="003109CB"/>
    <w:rsid w:val="003124C3"/>
    <w:rsid w:val="00314AF8"/>
    <w:rsid w:val="00315DD0"/>
    <w:rsid w:val="00315FE2"/>
    <w:rsid w:val="00324C25"/>
    <w:rsid w:val="00325EE1"/>
    <w:rsid w:val="00326702"/>
    <w:rsid w:val="00326771"/>
    <w:rsid w:val="003279E5"/>
    <w:rsid w:val="00333881"/>
    <w:rsid w:val="00334F5D"/>
    <w:rsid w:val="00336D16"/>
    <w:rsid w:val="0034440E"/>
    <w:rsid w:val="003449D5"/>
    <w:rsid w:val="00347B84"/>
    <w:rsid w:val="00360DA7"/>
    <w:rsid w:val="00361FC2"/>
    <w:rsid w:val="00364C81"/>
    <w:rsid w:val="003660E5"/>
    <w:rsid w:val="003707C1"/>
    <w:rsid w:val="00374C8E"/>
    <w:rsid w:val="00377477"/>
    <w:rsid w:val="00380D98"/>
    <w:rsid w:val="00382A13"/>
    <w:rsid w:val="00383659"/>
    <w:rsid w:val="003862CB"/>
    <w:rsid w:val="00390F79"/>
    <w:rsid w:val="00391017"/>
    <w:rsid w:val="00393CDE"/>
    <w:rsid w:val="00396BA8"/>
    <w:rsid w:val="00397234"/>
    <w:rsid w:val="003978A3"/>
    <w:rsid w:val="003A51FB"/>
    <w:rsid w:val="003B4A4A"/>
    <w:rsid w:val="003C286F"/>
    <w:rsid w:val="003C5EC0"/>
    <w:rsid w:val="003D0272"/>
    <w:rsid w:val="003D2789"/>
    <w:rsid w:val="003D461F"/>
    <w:rsid w:val="003D4F69"/>
    <w:rsid w:val="003E0442"/>
    <w:rsid w:val="003E0D27"/>
    <w:rsid w:val="003E35A9"/>
    <w:rsid w:val="003F0039"/>
    <w:rsid w:val="003F1CB5"/>
    <w:rsid w:val="003F243B"/>
    <w:rsid w:val="003F26D4"/>
    <w:rsid w:val="003F2879"/>
    <w:rsid w:val="003F6210"/>
    <w:rsid w:val="00400926"/>
    <w:rsid w:val="00400D32"/>
    <w:rsid w:val="0040456E"/>
    <w:rsid w:val="0040463E"/>
    <w:rsid w:val="00405781"/>
    <w:rsid w:val="00411717"/>
    <w:rsid w:val="004126C7"/>
    <w:rsid w:val="0041385C"/>
    <w:rsid w:val="004159FC"/>
    <w:rsid w:val="0042206C"/>
    <w:rsid w:val="00425594"/>
    <w:rsid w:val="0043018B"/>
    <w:rsid w:val="00432359"/>
    <w:rsid w:val="00440907"/>
    <w:rsid w:val="0044171E"/>
    <w:rsid w:val="00445EC7"/>
    <w:rsid w:val="0044622B"/>
    <w:rsid w:val="004464A4"/>
    <w:rsid w:val="00446C22"/>
    <w:rsid w:val="00447124"/>
    <w:rsid w:val="0044738F"/>
    <w:rsid w:val="00453ABA"/>
    <w:rsid w:val="00454945"/>
    <w:rsid w:val="00463707"/>
    <w:rsid w:val="00465D48"/>
    <w:rsid w:val="00465FB0"/>
    <w:rsid w:val="004705C7"/>
    <w:rsid w:val="004711A9"/>
    <w:rsid w:val="004813DA"/>
    <w:rsid w:val="004818F3"/>
    <w:rsid w:val="00481DA5"/>
    <w:rsid w:val="0048444C"/>
    <w:rsid w:val="004866CE"/>
    <w:rsid w:val="004904A9"/>
    <w:rsid w:val="00491625"/>
    <w:rsid w:val="00492248"/>
    <w:rsid w:val="00493743"/>
    <w:rsid w:val="004942BC"/>
    <w:rsid w:val="004943DA"/>
    <w:rsid w:val="004A2644"/>
    <w:rsid w:val="004A2B8E"/>
    <w:rsid w:val="004A34FA"/>
    <w:rsid w:val="004A6C3C"/>
    <w:rsid w:val="004B15A0"/>
    <w:rsid w:val="004B5B45"/>
    <w:rsid w:val="004B6E68"/>
    <w:rsid w:val="004C2AB1"/>
    <w:rsid w:val="004C487B"/>
    <w:rsid w:val="004C4E88"/>
    <w:rsid w:val="004C567D"/>
    <w:rsid w:val="004D0506"/>
    <w:rsid w:val="004D26B5"/>
    <w:rsid w:val="004D36C6"/>
    <w:rsid w:val="004D466D"/>
    <w:rsid w:val="004D7F69"/>
    <w:rsid w:val="004E3119"/>
    <w:rsid w:val="004E34D7"/>
    <w:rsid w:val="004E372A"/>
    <w:rsid w:val="004E3BDE"/>
    <w:rsid w:val="004E49FB"/>
    <w:rsid w:val="004F20AB"/>
    <w:rsid w:val="004F3083"/>
    <w:rsid w:val="004F6866"/>
    <w:rsid w:val="00500206"/>
    <w:rsid w:val="00506675"/>
    <w:rsid w:val="00506FCC"/>
    <w:rsid w:val="0051199C"/>
    <w:rsid w:val="005135CC"/>
    <w:rsid w:val="00516272"/>
    <w:rsid w:val="0052250B"/>
    <w:rsid w:val="00522ECD"/>
    <w:rsid w:val="00524EFC"/>
    <w:rsid w:val="00526619"/>
    <w:rsid w:val="00526ADF"/>
    <w:rsid w:val="0053135D"/>
    <w:rsid w:val="00532C3B"/>
    <w:rsid w:val="0053337B"/>
    <w:rsid w:val="00534AC6"/>
    <w:rsid w:val="00541BBE"/>
    <w:rsid w:val="00545CFF"/>
    <w:rsid w:val="00554EBE"/>
    <w:rsid w:val="0055736D"/>
    <w:rsid w:val="00560EF2"/>
    <w:rsid w:val="0056330F"/>
    <w:rsid w:val="00564029"/>
    <w:rsid w:val="00564AA6"/>
    <w:rsid w:val="00566902"/>
    <w:rsid w:val="00574451"/>
    <w:rsid w:val="00581590"/>
    <w:rsid w:val="00582328"/>
    <w:rsid w:val="00590C55"/>
    <w:rsid w:val="00591DBA"/>
    <w:rsid w:val="005A297F"/>
    <w:rsid w:val="005A5EEF"/>
    <w:rsid w:val="005A6957"/>
    <w:rsid w:val="005B10BF"/>
    <w:rsid w:val="005B1EB8"/>
    <w:rsid w:val="005B2027"/>
    <w:rsid w:val="005B3402"/>
    <w:rsid w:val="005B37ED"/>
    <w:rsid w:val="005B4422"/>
    <w:rsid w:val="005B48D8"/>
    <w:rsid w:val="005C18FB"/>
    <w:rsid w:val="005C20FB"/>
    <w:rsid w:val="005C4C01"/>
    <w:rsid w:val="005C4DEB"/>
    <w:rsid w:val="005C6718"/>
    <w:rsid w:val="005C7950"/>
    <w:rsid w:val="005C7B99"/>
    <w:rsid w:val="005C7E1C"/>
    <w:rsid w:val="005D4060"/>
    <w:rsid w:val="005D77B5"/>
    <w:rsid w:val="005E37DF"/>
    <w:rsid w:val="005F12BA"/>
    <w:rsid w:val="005F1C90"/>
    <w:rsid w:val="006001C3"/>
    <w:rsid w:val="00600259"/>
    <w:rsid w:val="006015CB"/>
    <w:rsid w:val="00607DBE"/>
    <w:rsid w:val="006112DC"/>
    <w:rsid w:val="00614177"/>
    <w:rsid w:val="00614304"/>
    <w:rsid w:val="006149EF"/>
    <w:rsid w:val="006155F6"/>
    <w:rsid w:val="00620264"/>
    <w:rsid w:val="00620275"/>
    <w:rsid w:val="00622DB2"/>
    <w:rsid w:val="00624E02"/>
    <w:rsid w:val="00625375"/>
    <w:rsid w:val="006277AD"/>
    <w:rsid w:val="006305D7"/>
    <w:rsid w:val="00631D38"/>
    <w:rsid w:val="00631FB1"/>
    <w:rsid w:val="00636C40"/>
    <w:rsid w:val="00636FAA"/>
    <w:rsid w:val="00641442"/>
    <w:rsid w:val="006422B3"/>
    <w:rsid w:val="00644B72"/>
    <w:rsid w:val="00653A9B"/>
    <w:rsid w:val="00660402"/>
    <w:rsid w:val="00660DB3"/>
    <w:rsid w:val="00661D6E"/>
    <w:rsid w:val="006621E8"/>
    <w:rsid w:val="00663A38"/>
    <w:rsid w:val="00664270"/>
    <w:rsid w:val="006648CA"/>
    <w:rsid w:val="00665013"/>
    <w:rsid w:val="00665D1A"/>
    <w:rsid w:val="00667B00"/>
    <w:rsid w:val="00672947"/>
    <w:rsid w:val="0067307E"/>
    <w:rsid w:val="006756D5"/>
    <w:rsid w:val="00676403"/>
    <w:rsid w:val="00676B75"/>
    <w:rsid w:val="00682EC3"/>
    <w:rsid w:val="00685B66"/>
    <w:rsid w:val="006877B3"/>
    <w:rsid w:val="0069074E"/>
    <w:rsid w:val="006910EE"/>
    <w:rsid w:val="006979B9"/>
    <w:rsid w:val="006A0C0C"/>
    <w:rsid w:val="006A18FB"/>
    <w:rsid w:val="006B2647"/>
    <w:rsid w:val="006B312A"/>
    <w:rsid w:val="006B64E3"/>
    <w:rsid w:val="006C144C"/>
    <w:rsid w:val="006C2B50"/>
    <w:rsid w:val="006C3CF3"/>
    <w:rsid w:val="006C4C39"/>
    <w:rsid w:val="006C5796"/>
    <w:rsid w:val="006C670F"/>
    <w:rsid w:val="006C760E"/>
    <w:rsid w:val="006D14D8"/>
    <w:rsid w:val="006D3BF4"/>
    <w:rsid w:val="006D5D1A"/>
    <w:rsid w:val="006E0EEA"/>
    <w:rsid w:val="006E3536"/>
    <w:rsid w:val="006E527E"/>
    <w:rsid w:val="006E7026"/>
    <w:rsid w:val="006F5ABB"/>
    <w:rsid w:val="006F5EAE"/>
    <w:rsid w:val="00702680"/>
    <w:rsid w:val="007031DC"/>
    <w:rsid w:val="0070686D"/>
    <w:rsid w:val="00710A69"/>
    <w:rsid w:val="00722252"/>
    <w:rsid w:val="00722697"/>
    <w:rsid w:val="0072494B"/>
    <w:rsid w:val="007262CD"/>
    <w:rsid w:val="00727C52"/>
    <w:rsid w:val="007307FF"/>
    <w:rsid w:val="00730FA0"/>
    <w:rsid w:val="00733FF7"/>
    <w:rsid w:val="00734CC5"/>
    <w:rsid w:val="00740E4E"/>
    <w:rsid w:val="00744C3F"/>
    <w:rsid w:val="0074574F"/>
    <w:rsid w:val="00746E97"/>
    <w:rsid w:val="0074724A"/>
    <w:rsid w:val="0075000D"/>
    <w:rsid w:val="00756A8B"/>
    <w:rsid w:val="007613B6"/>
    <w:rsid w:val="00762960"/>
    <w:rsid w:val="00763BF9"/>
    <w:rsid w:val="00764B9E"/>
    <w:rsid w:val="007679C1"/>
    <w:rsid w:val="0077114F"/>
    <w:rsid w:val="00771153"/>
    <w:rsid w:val="0077356B"/>
    <w:rsid w:val="007763C8"/>
    <w:rsid w:val="007769EA"/>
    <w:rsid w:val="00777A10"/>
    <w:rsid w:val="00784DE6"/>
    <w:rsid w:val="0079546C"/>
    <w:rsid w:val="007A1349"/>
    <w:rsid w:val="007A46C5"/>
    <w:rsid w:val="007A4C8C"/>
    <w:rsid w:val="007B2C28"/>
    <w:rsid w:val="007B3355"/>
    <w:rsid w:val="007B38F1"/>
    <w:rsid w:val="007B3FF7"/>
    <w:rsid w:val="007B626C"/>
    <w:rsid w:val="007B65F7"/>
    <w:rsid w:val="007C01E2"/>
    <w:rsid w:val="007C3D3B"/>
    <w:rsid w:val="007C40AA"/>
    <w:rsid w:val="007C79AF"/>
    <w:rsid w:val="007D3983"/>
    <w:rsid w:val="007D4F5B"/>
    <w:rsid w:val="007E20A2"/>
    <w:rsid w:val="007E2582"/>
    <w:rsid w:val="007E48D4"/>
    <w:rsid w:val="007F07FF"/>
    <w:rsid w:val="007F25E5"/>
    <w:rsid w:val="007F40DC"/>
    <w:rsid w:val="007F6DB3"/>
    <w:rsid w:val="007F7D9F"/>
    <w:rsid w:val="0080705C"/>
    <w:rsid w:val="0081237C"/>
    <w:rsid w:val="008125CF"/>
    <w:rsid w:val="00813989"/>
    <w:rsid w:val="008157BD"/>
    <w:rsid w:val="00820113"/>
    <w:rsid w:val="008235DB"/>
    <w:rsid w:val="00823D79"/>
    <w:rsid w:val="0082559F"/>
    <w:rsid w:val="008275D0"/>
    <w:rsid w:val="00830529"/>
    <w:rsid w:val="00833608"/>
    <w:rsid w:val="00837C00"/>
    <w:rsid w:val="0084100C"/>
    <w:rsid w:val="00841640"/>
    <w:rsid w:val="00842A05"/>
    <w:rsid w:val="0084310F"/>
    <w:rsid w:val="00844772"/>
    <w:rsid w:val="00845FFD"/>
    <w:rsid w:val="00847652"/>
    <w:rsid w:val="008508E1"/>
    <w:rsid w:val="00854373"/>
    <w:rsid w:val="00861F00"/>
    <w:rsid w:val="00864C02"/>
    <w:rsid w:val="008656AB"/>
    <w:rsid w:val="00865730"/>
    <w:rsid w:val="00872716"/>
    <w:rsid w:val="0087457B"/>
    <w:rsid w:val="008869DC"/>
    <w:rsid w:val="00886E13"/>
    <w:rsid w:val="00894FB4"/>
    <w:rsid w:val="00895EF6"/>
    <w:rsid w:val="008A0534"/>
    <w:rsid w:val="008A0CE1"/>
    <w:rsid w:val="008A14BF"/>
    <w:rsid w:val="008A1CA1"/>
    <w:rsid w:val="008A24E3"/>
    <w:rsid w:val="008A6F03"/>
    <w:rsid w:val="008B0726"/>
    <w:rsid w:val="008B0EEA"/>
    <w:rsid w:val="008B748A"/>
    <w:rsid w:val="008C0B26"/>
    <w:rsid w:val="008C2C48"/>
    <w:rsid w:val="008C765A"/>
    <w:rsid w:val="008C78EC"/>
    <w:rsid w:val="008C7FFB"/>
    <w:rsid w:val="008D11C9"/>
    <w:rsid w:val="008D1884"/>
    <w:rsid w:val="008D1B67"/>
    <w:rsid w:val="008D2E2D"/>
    <w:rsid w:val="008E2833"/>
    <w:rsid w:val="008E2BAD"/>
    <w:rsid w:val="008E3289"/>
    <w:rsid w:val="008E5BE4"/>
    <w:rsid w:val="008E7302"/>
    <w:rsid w:val="008E7309"/>
    <w:rsid w:val="008F0F0F"/>
    <w:rsid w:val="008F108B"/>
    <w:rsid w:val="008F188D"/>
    <w:rsid w:val="008F2D01"/>
    <w:rsid w:val="008F447D"/>
    <w:rsid w:val="008F46E7"/>
    <w:rsid w:val="00900315"/>
    <w:rsid w:val="0091015C"/>
    <w:rsid w:val="009129F4"/>
    <w:rsid w:val="009138C9"/>
    <w:rsid w:val="00917156"/>
    <w:rsid w:val="009272BB"/>
    <w:rsid w:val="00940904"/>
    <w:rsid w:val="00943A27"/>
    <w:rsid w:val="00945623"/>
    <w:rsid w:val="00945EE5"/>
    <w:rsid w:val="00946D22"/>
    <w:rsid w:val="009477CC"/>
    <w:rsid w:val="00947A72"/>
    <w:rsid w:val="009518EA"/>
    <w:rsid w:val="009529D1"/>
    <w:rsid w:val="00952B42"/>
    <w:rsid w:val="0095634A"/>
    <w:rsid w:val="00957CE2"/>
    <w:rsid w:val="009644AD"/>
    <w:rsid w:val="0096523A"/>
    <w:rsid w:val="00965468"/>
    <w:rsid w:val="009741CE"/>
    <w:rsid w:val="009743A9"/>
    <w:rsid w:val="009754AA"/>
    <w:rsid w:val="00981208"/>
    <w:rsid w:val="00986D10"/>
    <w:rsid w:val="009905BE"/>
    <w:rsid w:val="00993B14"/>
    <w:rsid w:val="00994266"/>
    <w:rsid w:val="0099732B"/>
    <w:rsid w:val="009A00FA"/>
    <w:rsid w:val="009A23FF"/>
    <w:rsid w:val="009A452C"/>
    <w:rsid w:val="009A55B2"/>
    <w:rsid w:val="009A5BF1"/>
    <w:rsid w:val="009A72B2"/>
    <w:rsid w:val="009B5399"/>
    <w:rsid w:val="009C106A"/>
    <w:rsid w:val="009C19CC"/>
    <w:rsid w:val="009C2699"/>
    <w:rsid w:val="009C2E0B"/>
    <w:rsid w:val="009C71BE"/>
    <w:rsid w:val="009D2ADE"/>
    <w:rsid w:val="009D2F4D"/>
    <w:rsid w:val="009D46A6"/>
    <w:rsid w:val="009D5E0E"/>
    <w:rsid w:val="009E4304"/>
    <w:rsid w:val="009E4B1E"/>
    <w:rsid w:val="009E6874"/>
    <w:rsid w:val="009E7027"/>
    <w:rsid w:val="009E774B"/>
    <w:rsid w:val="009F3F55"/>
    <w:rsid w:val="009F4D04"/>
    <w:rsid w:val="009F787E"/>
    <w:rsid w:val="00A00D90"/>
    <w:rsid w:val="00A01731"/>
    <w:rsid w:val="00A050E8"/>
    <w:rsid w:val="00A0544B"/>
    <w:rsid w:val="00A05E09"/>
    <w:rsid w:val="00A05ED9"/>
    <w:rsid w:val="00A07C49"/>
    <w:rsid w:val="00A10A0A"/>
    <w:rsid w:val="00A2209D"/>
    <w:rsid w:val="00A222EC"/>
    <w:rsid w:val="00A2249E"/>
    <w:rsid w:val="00A2619F"/>
    <w:rsid w:val="00A3098F"/>
    <w:rsid w:val="00A32F32"/>
    <w:rsid w:val="00A35E80"/>
    <w:rsid w:val="00A40F55"/>
    <w:rsid w:val="00A41E18"/>
    <w:rsid w:val="00A435C9"/>
    <w:rsid w:val="00A4529F"/>
    <w:rsid w:val="00A479F4"/>
    <w:rsid w:val="00A52A75"/>
    <w:rsid w:val="00A5656C"/>
    <w:rsid w:val="00A56FA8"/>
    <w:rsid w:val="00A72805"/>
    <w:rsid w:val="00A72A91"/>
    <w:rsid w:val="00A763FF"/>
    <w:rsid w:val="00A76BB3"/>
    <w:rsid w:val="00A80415"/>
    <w:rsid w:val="00A80F0E"/>
    <w:rsid w:val="00A969A2"/>
    <w:rsid w:val="00A96CFB"/>
    <w:rsid w:val="00AA4EE0"/>
    <w:rsid w:val="00AB1332"/>
    <w:rsid w:val="00AB333B"/>
    <w:rsid w:val="00AB3FA8"/>
    <w:rsid w:val="00AC52A9"/>
    <w:rsid w:val="00AC6879"/>
    <w:rsid w:val="00AD0174"/>
    <w:rsid w:val="00AD121B"/>
    <w:rsid w:val="00AE05D8"/>
    <w:rsid w:val="00AE4BF4"/>
    <w:rsid w:val="00AE4E51"/>
    <w:rsid w:val="00AE5980"/>
    <w:rsid w:val="00AF1695"/>
    <w:rsid w:val="00AF46BB"/>
    <w:rsid w:val="00AF7504"/>
    <w:rsid w:val="00B011AA"/>
    <w:rsid w:val="00B01D17"/>
    <w:rsid w:val="00B045C2"/>
    <w:rsid w:val="00B0484C"/>
    <w:rsid w:val="00B061AF"/>
    <w:rsid w:val="00B10C65"/>
    <w:rsid w:val="00B17598"/>
    <w:rsid w:val="00B209B4"/>
    <w:rsid w:val="00B248B3"/>
    <w:rsid w:val="00B26383"/>
    <w:rsid w:val="00B2666F"/>
    <w:rsid w:val="00B30A66"/>
    <w:rsid w:val="00B32DDB"/>
    <w:rsid w:val="00B33DD2"/>
    <w:rsid w:val="00B34801"/>
    <w:rsid w:val="00B35BA1"/>
    <w:rsid w:val="00B441B0"/>
    <w:rsid w:val="00B45C35"/>
    <w:rsid w:val="00B513DF"/>
    <w:rsid w:val="00B53DED"/>
    <w:rsid w:val="00B54CD0"/>
    <w:rsid w:val="00B55F6A"/>
    <w:rsid w:val="00B65136"/>
    <w:rsid w:val="00B71176"/>
    <w:rsid w:val="00B72379"/>
    <w:rsid w:val="00B72C70"/>
    <w:rsid w:val="00B7717B"/>
    <w:rsid w:val="00B77580"/>
    <w:rsid w:val="00B811D6"/>
    <w:rsid w:val="00B81F79"/>
    <w:rsid w:val="00B835FD"/>
    <w:rsid w:val="00B83946"/>
    <w:rsid w:val="00B840DE"/>
    <w:rsid w:val="00B93C5E"/>
    <w:rsid w:val="00BA0ABB"/>
    <w:rsid w:val="00BA27D4"/>
    <w:rsid w:val="00BA7C0B"/>
    <w:rsid w:val="00BB0F82"/>
    <w:rsid w:val="00BB17C7"/>
    <w:rsid w:val="00BB4D1A"/>
    <w:rsid w:val="00BC24EB"/>
    <w:rsid w:val="00BC2C0F"/>
    <w:rsid w:val="00BD612B"/>
    <w:rsid w:val="00BE11A1"/>
    <w:rsid w:val="00BF27C6"/>
    <w:rsid w:val="00BF4B7B"/>
    <w:rsid w:val="00BF7080"/>
    <w:rsid w:val="00C04DC1"/>
    <w:rsid w:val="00C060A3"/>
    <w:rsid w:val="00C21759"/>
    <w:rsid w:val="00C251D5"/>
    <w:rsid w:val="00C3050E"/>
    <w:rsid w:val="00C34B8D"/>
    <w:rsid w:val="00C3505D"/>
    <w:rsid w:val="00C350A2"/>
    <w:rsid w:val="00C35E76"/>
    <w:rsid w:val="00C37A88"/>
    <w:rsid w:val="00C37E71"/>
    <w:rsid w:val="00C40331"/>
    <w:rsid w:val="00C414D8"/>
    <w:rsid w:val="00C42096"/>
    <w:rsid w:val="00C426FD"/>
    <w:rsid w:val="00C45254"/>
    <w:rsid w:val="00C45FF3"/>
    <w:rsid w:val="00C510DC"/>
    <w:rsid w:val="00C51BC0"/>
    <w:rsid w:val="00C54B49"/>
    <w:rsid w:val="00C56620"/>
    <w:rsid w:val="00C57470"/>
    <w:rsid w:val="00C60287"/>
    <w:rsid w:val="00C607FC"/>
    <w:rsid w:val="00C61689"/>
    <w:rsid w:val="00C66ACB"/>
    <w:rsid w:val="00C73435"/>
    <w:rsid w:val="00C73745"/>
    <w:rsid w:val="00C739B2"/>
    <w:rsid w:val="00C753E5"/>
    <w:rsid w:val="00C80FA7"/>
    <w:rsid w:val="00C824C1"/>
    <w:rsid w:val="00C85F78"/>
    <w:rsid w:val="00C902D7"/>
    <w:rsid w:val="00C955E7"/>
    <w:rsid w:val="00C96B32"/>
    <w:rsid w:val="00CB204B"/>
    <w:rsid w:val="00CB220C"/>
    <w:rsid w:val="00CB3127"/>
    <w:rsid w:val="00CB3E7F"/>
    <w:rsid w:val="00CB44BD"/>
    <w:rsid w:val="00CB6130"/>
    <w:rsid w:val="00CB61B8"/>
    <w:rsid w:val="00CC6270"/>
    <w:rsid w:val="00CD34C5"/>
    <w:rsid w:val="00CD4D31"/>
    <w:rsid w:val="00CE4EE5"/>
    <w:rsid w:val="00CE55B7"/>
    <w:rsid w:val="00CE7B5F"/>
    <w:rsid w:val="00CF023C"/>
    <w:rsid w:val="00CF17E8"/>
    <w:rsid w:val="00CF2E59"/>
    <w:rsid w:val="00CF5227"/>
    <w:rsid w:val="00D037DE"/>
    <w:rsid w:val="00D06219"/>
    <w:rsid w:val="00D1638E"/>
    <w:rsid w:val="00D17EDD"/>
    <w:rsid w:val="00D21029"/>
    <w:rsid w:val="00D21319"/>
    <w:rsid w:val="00D229B4"/>
    <w:rsid w:val="00D2402B"/>
    <w:rsid w:val="00D3200E"/>
    <w:rsid w:val="00D42002"/>
    <w:rsid w:val="00D42BF7"/>
    <w:rsid w:val="00D4516A"/>
    <w:rsid w:val="00D46ACD"/>
    <w:rsid w:val="00D50834"/>
    <w:rsid w:val="00D51D9C"/>
    <w:rsid w:val="00D54A73"/>
    <w:rsid w:val="00D54A85"/>
    <w:rsid w:val="00D55FAA"/>
    <w:rsid w:val="00D57844"/>
    <w:rsid w:val="00D57C5B"/>
    <w:rsid w:val="00D62D8C"/>
    <w:rsid w:val="00D65DDD"/>
    <w:rsid w:val="00D667CB"/>
    <w:rsid w:val="00D673DC"/>
    <w:rsid w:val="00D73713"/>
    <w:rsid w:val="00D7575D"/>
    <w:rsid w:val="00D8062E"/>
    <w:rsid w:val="00D85032"/>
    <w:rsid w:val="00D86B89"/>
    <w:rsid w:val="00D92F42"/>
    <w:rsid w:val="00D95260"/>
    <w:rsid w:val="00D96E6A"/>
    <w:rsid w:val="00D9746B"/>
    <w:rsid w:val="00DA03DB"/>
    <w:rsid w:val="00DA1233"/>
    <w:rsid w:val="00DA274C"/>
    <w:rsid w:val="00DA56B2"/>
    <w:rsid w:val="00DA7807"/>
    <w:rsid w:val="00DB12FF"/>
    <w:rsid w:val="00DB1BDF"/>
    <w:rsid w:val="00DB5410"/>
    <w:rsid w:val="00DB6F25"/>
    <w:rsid w:val="00DB78FA"/>
    <w:rsid w:val="00DC0BCD"/>
    <w:rsid w:val="00DC1F16"/>
    <w:rsid w:val="00DC2045"/>
    <w:rsid w:val="00DC3EB5"/>
    <w:rsid w:val="00DC5F4C"/>
    <w:rsid w:val="00DD2028"/>
    <w:rsid w:val="00DD21F9"/>
    <w:rsid w:val="00DD38F8"/>
    <w:rsid w:val="00DD49AA"/>
    <w:rsid w:val="00DD5B36"/>
    <w:rsid w:val="00DD7CCA"/>
    <w:rsid w:val="00DF0D5A"/>
    <w:rsid w:val="00DF21AB"/>
    <w:rsid w:val="00DF3B0C"/>
    <w:rsid w:val="00DF7228"/>
    <w:rsid w:val="00E00FBE"/>
    <w:rsid w:val="00E023BB"/>
    <w:rsid w:val="00E06ED5"/>
    <w:rsid w:val="00E07BF0"/>
    <w:rsid w:val="00E1138A"/>
    <w:rsid w:val="00E11C82"/>
    <w:rsid w:val="00E12CCD"/>
    <w:rsid w:val="00E13BC6"/>
    <w:rsid w:val="00E13CFE"/>
    <w:rsid w:val="00E17A7D"/>
    <w:rsid w:val="00E20B43"/>
    <w:rsid w:val="00E21210"/>
    <w:rsid w:val="00E214D8"/>
    <w:rsid w:val="00E215BE"/>
    <w:rsid w:val="00E239E4"/>
    <w:rsid w:val="00E25BD0"/>
    <w:rsid w:val="00E30142"/>
    <w:rsid w:val="00E31200"/>
    <w:rsid w:val="00E3698A"/>
    <w:rsid w:val="00E36A8A"/>
    <w:rsid w:val="00E425BC"/>
    <w:rsid w:val="00E4321D"/>
    <w:rsid w:val="00E44805"/>
    <w:rsid w:val="00E462F9"/>
    <w:rsid w:val="00E5093D"/>
    <w:rsid w:val="00E515AC"/>
    <w:rsid w:val="00E51DE7"/>
    <w:rsid w:val="00E54EB5"/>
    <w:rsid w:val="00E61702"/>
    <w:rsid w:val="00E61BBC"/>
    <w:rsid w:val="00E75B2B"/>
    <w:rsid w:val="00E771EA"/>
    <w:rsid w:val="00E77E7A"/>
    <w:rsid w:val="00E80FF4"/>
    <w:rsid w:val="00E81D8D"/>
    <w:rsid w:val="00E82087"/>
    <w:rsid w:val="00E832F4"/>
    <w:rsid w:val="00E84010"/>
    <w:rsid w:val="00E84F71"/>
    <w:rsid w:val="00E8568E"/>
    <w:rsid w:val="00E8618C"/>
    <w:rsid w:val="00E93825"/>
    <w:rsid w:val="00E958E2"/>
    <w:rsid w:val="00EA095C"/>
    <w:rsid w:val="00EA17DD"/>
    <w:rsid w:val="00EA5755"/>
    <w:rsid w:val="00EA5E75"/>
    <w:rsid w:val="00EA7B01"/>
    <w:rsid w:val="00EB3707"/>
    <w:rsid w:val="00EB416C"/>
    <w:rsid w:val="00EB5710"/>
    <w:rsid w:val="00EB6960"/>
    <w:rsid w:val="00EB6989"/>
    <w:rsid w:val="00EB6C0A"/>
    <w:rsid w:val="00EB7619"/>
    <w:rsid w:val="00EC0A03"/>
    <w:rsid w:val="00EC1785"/>
    <w:rsid w:val="00EC1C1E"/>
    <w:rsid w:val="00EC48A7"/>
    <w:rsid w:val="00EC72BB"/>
    <w:rsid w:val="00ED4B89"/>
    <w:rsid w:val="00EE0490"/>
    <w:rsid w:val="00EE25CE"/>
    <w:rsid w:val="00EE4B02"/>
    <w:rsid w:val="00F001EC"/>
    <w:rsid w:val="00F01649"/>
    <w:rsid w:val="00F019F1"/>
    <w:rsid w:val="00F01EF3"/>
    <w:rsid w:val="00F02AE6"/>
    <w:rsid w:val="00F05EB0"/>
    <w:rsid w:val="00F072EB"/>
    <w:rsid w:val="00F16E45"/>
    <w:rsid w:val="00F248FF"/>
    <w:rsid w:val="00F261C3"/>
    <w:rsid w:val="00F26CE1"/>
    <w:rsid w:val="00F278C3"/>
    <w:rsid w:val="00F27A5A"/>
    <w:rsid w:val="00F27BF2"/>
    <w:rsid w:val="00F316B1"/>
    <w:rsid w:val="00F35592"/>
    <w:rsid w:val="00F5004E"/>
    <w:rsid w:val="00F520A9"/>
    <w:rsid w:val="00F53640"/>
    <w:rsid w:val="00F54A70"/>
    <w:rsid w:val="00F55C4D"/>
    <w:rsid w:val="00F652A5"/>
    <w:rsid w:val="00F66912"/>
    <w:rsid w:val="00F66E6A"/>
    <w:rsid w:val="00F74E52"/>
    <w:rsid w:val="00F75571"/>
    <w:rsid w:val="00F81988"/>
    <w:rsid w:val="00F84DB7"/>
    <w:rsid w:val="00F870FC"/>
    <w:rsid w:val="00F87AA6"/>
    <w:rsid w:val="00F87F1C"/>
    <w:rsid w:val="00F94422"/>
    <w:rsid w:val="00F946EC"/>
    <w:rsid w:val="00F94C21"/>
    <w:rsid w:val="00F956F3"/>
    <w:rsid w:val="00F97BE4"/>
    <w:rsid w:val="00F97D89"/>
    <w:rsid w:val="00FA20F8"/>
    <w:rsid w:val="00FA686E"/>
    <w:rsid w:val="00FB0EDE"/>
    <w:rsid w:val="00FB53F9"/>
    <w:rsid w:val="00FB5416"/>
    <w:rsid w:val="00FC42CA"/>
    <w:rsid w:val="00FC540F"/>
    <w:rsid w:val="00FC597E"/>
    <w:rsid w:val="00FC5A59"/>
    <w:rsid w:val="00FD0250"/>
    <w:rsid w:val="00FD166E"/>
    <w:rsid w:val="00FD233F"/>
    <w:rsid w:val="00FD5B09"/>
    <w:rsid w:val="00FE6D0A"/>
    <w:rsid w:val="00FE70AF"/>
    <w:rsid w:val="00FE7AD6"/>
    <w:rsid w:val="00FF1825"/>
    <w:rsid w:val="00FF29A8"/>
    <w:rsid w:val="00FF70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BB34B"/>
  <w15:chartTrackingRefBased/>
  <w15:docId w15:val="{81CB2F5C-B38E-4BF5-94EF-7D3D3B84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72947"/>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53DED"/>
    <w:pPr>
      <w:autoSpaceDE w:val="0"/>
      <w:autoSpaceDN w:val="0"/>
      <w:adjustRightInd w:val="0"/>
    </w:pPr>
    <w:rPr>
      <w:rFonts w:ascii="Times New Roman" w:hAnsi="Times New Roman"/>
      <w:color w:val="000000"/>
      <w:sz w:val="24"/>
      <w:szCs w:val="24"/>
      <w:lang w:eastAsia="en-US"/>
    </w:rPr>
  </w:style>
  <w:style w:type="paragraph" w:styleId="Odstavecseseznamem">
    <w:name w:val="List Paragraph"/>
    <w:basedOn w:val="Normln"/>
    <w:uiPriority w:val="34"/>
    <w:qFormat/>
    <w:rsid w:val="001B190D"/>
    <w:pPr>
      <w:ind w:left="720"/>
      <w:contextualSpacing/>
    </w:pPr>
  </w:style>
  <w:style w:type="character" w:styleId="Hypertextovodkaz">
    <w:name w:val="Hyperlink"/>
    <w:uiPriority w:val="99"/>
    <w:unhideWhenUsed/>
    <w:rsid w:val="002A3322"/>
    <w:rPr>
      <w:color w:val="0563C1"/>
      <w:u w:val="single"/>
    </w:rPr>
  </w:style>
  <w:style w:type="paragraph" w:styleId="Textbubliny">
    <w:name w:val="Balloon Text"/>
    <w:basedOn w:val="Normln"/>
    <w:link w:val="TextbublinyChar"/>
    <w:uiPriority w:val="99"/>
    <w:semiHidden/>
    <w:unhideWhenUsed/>
    <w:rsid w:val="008C78EC"/>
    <w:pPr>
      <w:spacing w:after="0" w:line="240" w:lineRule="auto"/>
    </w:pPr>
    <w:rPr>
      <w:rFonts w:ascii="Segoe UI" w:hAnsi="Segoe UI" w:cs="Segoe UI"/>
      <w:sz w:val="18"/>
      <w:szCs w:val="18"/>
    </w:rPr>
  </w:style>
  <w:style w:type="character" w:customStyle="1" w:styleId="TextbublinyChar">
    <w:name w:val="Text bubliny Char"/>
    <w:link w:val="Textbubliny"/>
    <w:uiPriority w:val="99"/>
    <w:semiHidden/>
    <w:rsid w:val="008C78EC"/>
    <w:rPr>
      <w:rFonts w:ascii="Segoe UI" w:hAnsi="Segoe UI" w:cs="Segoe UI"/>
      <w:sz w:val="18"/>
      <w:szCs w:val="18"/>
    </w:rPr>
  </w:style>
  <w:style w:type="character" w:styleId="Odkaznakoment">
    <w:name w:val="annotation reference"/>
    <w:uiPriority w:val="99"/>
    <w:semiHidden/>
    <w:unhideWhenUsed/>
    <w:rsid w:val="00F66E6A"/>
    <w:rPr>
      <w:sz w:val="16"/>
      <w:szCs w:val="16"/>
    </w:rPr>
  </w:style>
  <w:style w:type="paragraph" w:styleId="Textkomente">
    <w:name w:val="annotation text"/>
    <w:basedOn w:val="Normln"/>
    <w:link w:val="TextkomenteChar"/>
    <w:uiPriority w:val="99"/>
    <w:semiHidden/>
    <w:unhideWhenUsed/>
    <w:rsid w:val="00F66E6A"/>
    <w:rPr>
      <w:sz w:val="20"/>
      <w:szCs w:val="20"/>
    </w:rPr>
  </w:style>
  <w:style w:type="character" w:customStyle="1" w:styleId="TextkomenteChar">
    <w:name w:val="Text komentáře Char"/>
    <w:link w:val="Textkomente"/>
    <w:uiPriority w:val="99"/>
    <w:semiHidden/>
    <w:rsid w:val="00F66E6A"/>
    <w:rPr>
      <w:lang w:eastAsia="en-US"/>
    </w:rPr>
  </w:style>
  <w:style w:type="paragraph" w:styleId="Pedmtkomente">
    <w:name w:val="annotation subject"/>
    <w:basedOn w:val="Textkomente"/>
    <w:next w:val="Textkomente"/>
    <w:link w:val="PedmtkomenteChar"/>
    <w:uiPriority w:val="99"/>
    <w:semiHidden/>
    <w:unhideWhenUsed/>
    <w:rsid w:val="00F66E6A"/>
    <w:rPr>
      <w:b/>
      <w:bCs/>
    </w:rPr>
  </w:style>
  <w:style w:type="character" w:customStyle="1" w:styleId="PedmtkomenteChar">
    <w:name w:val="Předmět komentáře Char"/>
    <w:link w:val="Pedmtkomente"/>
    <w:uiPriority w:val="99"/>
    <w:semiHidden/>
    <w:rsid w:val="00F66E6A"/>
    <w:rPr>
      <w:b/>
      <w:bCs/>
      <w:lang w:eastAsia="en-US"/>
    </w:rPr>
  </w:style>
  <w:style w:type="table" w:styleId="Mkatabulky">
    <w:name w:val="Table Grid"/>
    <w:basedOn w:val="Normlntabulka"/>
    <w:uiPriority w:val="39"/>
    <w:rsid w:val="00CF2E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99"/>
    <w:qFormat/>
    <w:rsid w:val="003109CB"/>
    <w:rPr>
      <w:rFonts w:cs="Times New Roman"/>
      <w:b/>
      <w:bCs/>
    </w:rPr>
  </w:style>
  <w:style w:type="paragraph" w:styleId="Zkladntext">
    <w:name w:val="Body Text"/>
    <w:basedOn w:val="Normln"/>
    <w:link w:val="ZkladntextChar"/>
    <w:uiPriority w:val="99"/>
    <w:rsid w:val="003109CB"/>
    <w:pPr>
      <w:suppressAutoHyphens/>
      <w:spacing w:after="120" w:line="240" w:lineRule="auto"/>
    </w:pPr>
    <w:rPr>
      <w:rFonts w:ascii="Times New Roman" w:eastAsia="Times New Roman" w:hAnsi="Times New Roman"/>
      <w:sz w:val="24"/>
      <w:szCs w:val="24"/>
      <w:lang w:eastAsia="ar-SA"/>
    </w:rPr>
  </w:style>
  <w:style w:type="character" w:customStyle="1" w:styleId="ZkladntextChar">
    <w:name w:val="Základní text Char"/>
    <w:link w:val="Zkladntext"/>
    <w:uiPriority w:val="99"/>
    <w:rsid w:val="003109CB"/>
    <w:rPr>
      <w:rFonts w:ascii="Times New Roman" w:eastAsia="Times New Roman" w:hAnsi="Times New Roman"/>
      <w:sz w:val="24"/>
      <w:szCs w:val="24"/>
      <w:lang w:eastAsia="ar-SA"/>
    </w:rPr>
  </w:style>
  <w:style w:type="paragraph" w:styleId="slovanseznam">
    <w:name w:val="List Number"/>
    <w:basedOn w:val="Normln"/>
    <w:uiPriority w:val="99"/>
    <w:rsid w:val="003109CB"/>
    <w:pPr>
      <w:numPr>
        <w:numId w:val="35"/>
      </w:numPr>
      <w:suppressAutoHyphens/>
      <w:spacing w:after="0" w:line="240" w:lineRule="auto"/>
    </w:pPr>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933208">
      <w:bodyDiv w:val="1"/>
      <w:marLeft w:val="0"/>
      <w:marRight w:val="0"/>
      <w:marTop w:val="0"/>
      <w:marBottom w:val="0"/>
      <w:divBdr>
        <w:top w:val="none" w:sz="0" w:space="0" w:color="auto"/>
        <w:left w:val="none" w:sz="0" w:space="0" w:color="auto"/>
        <w:bottom w:val="none" w:sz="0" w:space="0" w:color="auto"/>
        <w:right w:val="none" w:sz="0" w:space="0" w:color="auto"/>
      </w:divBdr>
    </w:div>
    <w:div w:id="181163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4D9D2-1826-4957-A22B-FD8C932F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6035</Words>
  <Characters>35613</Characters>
  <Application>Microsoft Office Word</Application>
  <DocSecurity>0</DocSecurity>
  <Lines>296</Lines>
  <Paragraphs>83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41565</CharactersWithSpaces>
  <SharedDoc>false</SharedDoc>
  <HLinks>
    <vt:vector size="6" baseType="variant">
      <vt:variant>
        <vt:i4>2490400</vt:i4>
      </vt:variant>
      <vt:variant>
        <vt:i4>0</vt:i4>
      </vt:variant>
      <vt:variant>
        <vt:i4>0</vt:i4>
      </vt:variant>
      <vt:variant>
        <vt:i4>5</vt:i4>
      </vt:variant>
      <vt:variant>
        <vt:lpwstr>http://www.iamsterdam.com/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Blažek</dc:creator>
  <cp:keywords/>
  <dc:description/>
  <cp:lastModifiedBy>Geisler Jakub (Magistrát města Brna)</cp:lastModifiedBy>
  <cp:revision>2</cp:revision>
  <cp:lastPrinted>2017-05-29T14:57:00Z</cp:lastPrinted>
  <dcterms:created xsi:type="dcterms:W3CDTF">2019-11-08T08:02:00Z</dcterms:created>
  <dcterms:modified xsi:type="dcterms:W3CDTF">2019-11-08T08:02:00Z</dcterms:modified>
</cp:coreProperties>
</file>