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54" w:rsidRPr="00D04491" w:rsidRDefault="005E7B54" w:rsidP="005E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076C8A">
        <w:rPr>
          <w:rFonts w:ascii="Times New Roman" w:hAnsi="Times New Roman" w:cs="Times New Roman"/>
          <w:sz w:val="24"/>
          <w:szCs w:val="24"/>
        </w:rPr>
        <w:t>3</w:t>
      </w:r>
      <w:r w:rsidRPr="00D04491">
        <w:rPr>
          <w:rFonts w:ascii="Times New Roman" w:hAnsi="Times New Roman" w:cs="Times New Roman"/>
          <w:sz w:val="24"/>
          <w:szCs w:val="24"/>
        </w:rPr>
        <w:t xml:space="preserve"> zadávací dokumentace: Vzor čestného prohlášení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7B54" w:rsidRPr="00D04491" w:rsidRDefault="005E7B54" w:rsidP="005E7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491">
        <w:rPr>
          <w:rFonts w:ascii="Times New Roman" w:hAnsi="Times New Roman" w:cs="Times New Roman"/>
          <w:b/>
          <w:sz w:val="24"/>
          <w:szCs w:val="24"/>
          <w:u w:val="single"/>
        </w:rPr>
        <w:t>ČESTNÉ PROHLÁŠENÍ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Tímto čestně prohlašuji, že uchazeč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91">
        <w:rPr>
          <w:rFonts w:ascii="Times New Roman" w:hAnsi="Times New Roman" w:cs="Times New Roman"/>
          <w:b/>
          <w:sz w:val="24"/>
          <w:szCs w:val="24"/>
        </w:rPr>
        <w:t>Název: ……………………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91">
        <w:rPr>
          <w:rFonts w:ascii="Times New Roman" w:hAnsi="Times New Roman" w:cs="Times New Roman"/>
          <w:b/>
          <w:sz w:val="24"/>
          <w:szCs w:val="24"/>
        </w:rPr>
        <w:t>Sídlo: 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91">
        <w:rPr>
          <w:rFonts w:ascii="Times New Roman" w:hAnsi="Times New Roman" w:cs="Times New Roman"/>
          <w:b/>
          <w:sz w:val="24"/>
          <w:szCs w:val="24"/>
        </w:rPr>
        <w:t>IČ: …………………</w:t>
      </w:r>
      <w:proofErr w:type="gramStart"/>
      <w:r w:rsidRPr="00D04491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splňuje podmínky základní způsobilosti přiměřeně podle ustanovení § 74 odst. 1 a 2 ZZVZ, tedy: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 xml:space="preserve">nebyl v zemi svého sídla v posledních 5 letech před zahájením výběrového řízení pravomocně odsouzen pro trestný čin uvedený v příloze č. 3 ZZVZ nebo obdobný trestný čin podle právního řádu země sídla </w:t>
      </w:r>
      <w:r w:rsidR="00DC7E6E">
        <w:rPr>
          <w:rFonts w:ascii="Times New Roman" w:hAnsi="Times New Roman" w:cs="Times New Roman"/>
          <w:sz w:val="24"/>
          <w:szCs w:val="24"/>
        </w:rPr>
        <w:t>uchazeče</w:t>
      </w:r>
      <w:r w:rsidRPr="00D04491">
        <w:rPr>
          <w:rFonts w:ascii="Times New Roman" w:hAnsi="Times New Roman" w:cs="Times New Roman"/>
          <w:sz w:val="24"/>
          <w:szCs w:val="24"/>
        </w:rPr>
        <w:t>,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nemá v České republice nebo v zemi svého sídla v evidenci daní zachycen splatný daňový nedoplatek,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veřejné zdravotní pojištění,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sociální zabezpečení a příspěvku na státní politiku zaměstnanosti,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 xml:space="preserve">není v likvidaci, nebylo proti němu vydáno rozhodnutí o úpadku, nebyla vůči němu nařízena nucená správa podle jiného právního předpisu nebo není v obdobné situaci podle právního řádu země sídla </w:t>
      </w:r>
      <w:r w:rsidR="00DC7E6E">
        <w:rPr>
          <w:rFonts w:ascii="Times New Roman" w:hAnsi="Times New Roman" w:cs="Times New Roman"/>
          <w:sz w:val="24"/>
          <w:szCs w:val="24"/>
        </w:rPr>
        <w:t>uchazeče</w:t>
      </w:r>
      <w:r w:rsidRPr="00D04491">
        <w:rPr>
          <w:rFonts w:ascii="Times New Roman" w:hAnsi="Times New Roman" w:cs="Times New Roman"/>
          <w:sz w:val="24"/>
          <w:szCs w:val="24"/>
        </w:rPr>
        <w:t>.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Je-li uchazeč</w:t>
      </w:r>
      <w:r>
        <w:rPr>
          <w:rFonts w:ascii="Times New Roman" w:hAnsi="Times New Roman" w:cs="Times New Roman"/>
          <w:sz w:val="24"/>
          <w:szCs w:val="24"/>
        </w:rPr>
        <w:t xml:space="preserve"> právnickou osobou, splňuje podmínku podle odrážky první</w:t>
      </w:r>
      <w:r w:rsidRPr="00D04491">
        <w:rPr>
          <w:rFonts w:ascii="Times New Roman" w:hAnsi="Times New Roman" w:cs="Times New Roman"/>
          <w:sz w:val="24"/>
          <w:szCs w:val="24"/>
        </w:rPr>
        <w:t xml:space="preserve"> rovněž i každý člen statutárního orgánu uchazeče. Je-li členem statutárního orgánu uchazeče</w:t>
      </w:r>
      <w:r>
        <w:rPr>
          <w:rFonts w:ascii="Times New Roman" w:hAnsi="Times New Roman" w:cs="Times New Roman"/>
          <w:sz w:val="24"/>
          <w:szCs w:val="24"/>
        </w:rPr>
        <w:t xml:space="preserve"> právnická osoba, splňuje podmínku podle odrážky první</w:t>
      </w:r>
      <w:r w:rsidRPr="00D04491">
        <w:rPr>
          <w:rFonts w:ascii="Times New Roman" w:hAnsi="Times New Roman" w:cs="Times New Roman"/>
          <w:sz w:val="24"/>
          <w:szCs w:val="24"/>
        </w:rPr>
        <w:t xml:space="preserve"> i tato právnická osoba, každý člen statutárního orgánu této právnické osoby a osoba zastupující tuto právnickou osobu v statutárním orgánu uchazeče.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V ……………... dne ………</w:t>
      </w:r>
      <w:proofErr w:type="gramStart"/>
      <w:r w:rsidRPr="00D0449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04491">
        <w:rPr>
          <w:rFonts w:ascii="Times New Roman" w:hAnsi="Times New Roman" w:cs="Times New Roman"/>
          <w:sz w:val="24"/>
          <w:szCs w:val="24"/>
        </w:rPr>
        <w:t>.</w:t>
      </w:r>
    </w:p>
    <w:p w:rsidR="005E7B54" w:rsidRPr="00D04491" w:rsidRDefault="005E7B54" w:rsidP="005E7B54">
      <w:pPr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7B54" w:rsidRPr="00D04491" w:rsidRDefault="005E7B54" w:rsidP="005E7B54">
      <w:pPr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491">
        <w:rPr>
          <w:rFonts w:ascii="Times New Roman" w:hAnsi="Times New Roman" w:cs="Times New Roman"/>
          <w:i/>
          <w:sz w:val="24"/>
          <w:szCs w:val="24"/>
        </w:rPr>
        <w:t>jméno a funkce oprávněné osoby</w:t>
      </w:r>
    </w:p>
    <w:p w:rsidR="005E7B54" w:rsidRDefault="005E7B54"/>
    <w:sectPr w:rsidR="005E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574"/>
    <w:multiLevelType w:val="hybridMultilevel"/>
    <w:tmpl w:val="553420AA"/>
    <w:lvl w:ilvl="0" w:tplc="967813D6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54"/>
    <w:rsid w:val="00076C8A"/>
    <w:rsid w:val="005E7B54"/>
    <w:rsid w:val="007A15CE"/>
    <w:rsid w:val="00D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4B75"/>
  <w15:chartTrackingRefBased/>
  <w15:docId w15:val="{27557BF6-6473-4AAB-BB29-4304A04E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E7B5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rsid w:val="005E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Tenková Klára (Magistrát města Brna)</dc:creator>
  <cp:keywords/>
  <dc:description/>
  <cp:lastModifiedBy>Burian Tomáš (Magistrát města Brna)</cp:lastModifiedBy>
  <cp:revision>4</cp:revision>
  <dcterms:created xsi:type="dcterms:W3CDTF">2019-06-03T11:09:00Z</dcterms:created>
  <dcterms:modified xsi:type="dcterms:W3CDTF">2019-06-19T08:10:00Z</dcterms:modified>
</cp:coreProperties>
</file>