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3998"/>
        <w:gridCol w:w="1843"/>
        <w:gridCol w:w="1280"/>
      </w:tblGrid>
      <w:tr w:rsidR="007C04D9" w14:paraId="243743CF" w14:textId="77777777" w:rsidTr="00923825">
        <w:tc>
          <w:tcPr>
            <w:tcW w:w="1956" w:type="dxa"/>
          </w:tcPr>
          <w:p w14:paraId="3E328AA0" w14:textId="77777777" w:rsidR="007C04D9" w:rsidRPr="003F3B4E" w:rsidRDefault="007C04D9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3998" w:type="dxa"/>
          </w:tcPr>
          <w:p w14:paraId="33FCE03C" w14:textId="45B9081C" w:rsidR="007C04D9" w:rsidRPr="00532602" w:rsidRDefault="0058086F" w:rsidP="003F3B4E">
            <w:pPr>
              <w:pStyle w:val="Brnopopistext"/>
              <w:rPr>
                <w:color w:val="auto"/>
              </w:rPr>
            </w:pPr>
            <w:r w:rsidRPr="0058086F">
              <w:rPr>
                <w:color w:val="auto"/>
              </w:rPr>
              <w:t>MMB/</w:t>
            </w:r>
            <w:r w:rsidR="00A46AC1" w:rsidRPr="00A46AC1">
              <w:rPr>
                <w:color w:val="auto"/>
              </w:rPr>
              <w:t>0519270</w:t>
            </w:r>
            <w:r w:rsidRPr="0058086F">
              <w:rPr>
                <w:color w:val="auto"/>
              </w:rPr>
              <w:t>/2019</w:t>
            </w:r>
          </w:p>
        </w:tc>
        <w:tc>
          <w:tcPr>
            <w:tcW w:w="3119" w:type="dxa"/>
            <w:gridSpan w:val="2"/>
            <w:vMerge w:val="restart"/>
          </w:tcPr>
          <w:p w14:paraId="07333BE9" w14:textId="77777777" w:rsidR="00C917CE" w:rsidRPr="00532602" w:rsidRDefault="00C917CE" w:rsidP="00F61639">
            <w:pPr>
              <w:pStyle w:val="Brnopopistext"/>
              <w:ind w:left="-199"/>
              <w:rPr>
                <w:color w:val="auto"/>
                <w:szCs w:val="18"/>
              </w:rPr>
            </w:pPr>
          </w:p>
          <w:p w14:paraId="04A1725C" w14:textId="69305180" w:rsidR="005C1904" w:rsidRDefault="005B063E" w:rsidP="00DB0A2E">
            <w:pPr>
              <w:pStyle w:val="Brnopopistex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Dopravní podnik města Brna a.s.</w:t>
            </w:r>
          </w:p>
          <w:p w14:paraId="4BC4ABCB" w14:textId="116AAD6E" w:rsidR="005C1904" w:rsidRDefault="005B063E" w:rsidP="00DB0A2E">
            <w:pPr>
              <w:pStyle w:val="Brnopopistex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Hlinky 151</w:t>
            </w:r>
          </w:p>
          <w:p w14:paraId="0BC78E64" w14:textId="4CED7884" w:rsidR="000B2D18" w:rsidRPr="00C92956" w:rsidRDefault="005C1904" w:rsidP="00DB0A2E">
            <w:pPr>
              <w:pStyle w:val="Brnopopistext"/>
              <w:rPr>
                <w:color w:val="auto"/>
                <w:sz w:val="20"/>
                <w:szCs w:val="20"/>
              </w:rPr>
            </w:pPr>
            <w:r w:rsidRPr="005C1904">
              <w:rPr>
                <w:rFonts w:cs="Arial"/>
                <w:bCs/>
                <w:sz w:val="20"/>
                <w:szCs w:val="20"/>
              </w:rPr>
              <w:t>6</w:t>
            </w:r>
            <w:r w:rsidR="005B063E">
              <w:rPr>
                <w:rFonts w:cs="Arial"/>
                <w:bCs/>
                <w:sz w:val="20"/>
                <w:szCs w:val="20"/>
              </w:rPr>
              <w:t>56</w:t>
            </w:r>
            <w:r w:rsidRPr="005C1904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5B063E">
              <w:rPr>
                <w:rFonts w:cs="Arial"/>
                <w:bCs/>
                <w:sz w:val="20"/>
                <w:szCs w:val="20"/>
              </w:rPr>
              <w:t>46</w:t>
            </w:r>
            <w:r w:rsidRPr="005C1904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E06BC" w:rsidRPr="00C92956">
              <w:rPr>
                <w:color w:val="auto"/>
                <w:sz w:val="20"/>
                <w:szCs w:val="20"/>
              </w:rPr>
              <w:t>BRNO</w:t>
            </w:r>
          </w:p>
          <w:p w14:paraId="38FB8558" w14:textId="4A0AB153" w:rsidR="00AC4A53" w:rsidRPr="00532602" w:rsidRDefault="00AC4A53" w:rsidP="00DB0A2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2D923428" w14:textId="77777777" w:rsidTr="00923825">
        <w:tc>
          <w:tcPr>
            <w:tcW w:w="1956" w:type="dxa"/>
          </w:tcPr>
          <w:p w14:paraId="77311092" w14:textId="77777777" w:rsidR="007C04D9" w:rsidRPr="003F3B4E" w:rsidRDefault="007C04D9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3998" w:type="dxa"/>
          </w:tcPr>
          <w:p w14:paraId="3055AFF8" w14:textId="77777777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119" w:type="dxa"/>
            <w:gridSpan w:val="2"/>
            <w:vMerge/>
          </w:tcPr>
          <w:p w14:paraId="624C8B8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65D57A7C" w14:textId="77777777" w:rsidTr="00923825">
        <w:trPr>
          <w:trHeight w:val="80"/>
        </w:trPr>
        <w:tc>
          <w:tcPr>
            <w:tcW w:w="1956" w:type="dxa"/>
          </w:tcPr>
          <w:p w14:paraId="5CE7A225" w14:textId="77777777" w:rsidR="007C04D9" w:rsidRPr="00C857F0" w:rsidRDefault="007C04D9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3998" w:type="dxa"/>
          </w:tcPr>
          <w:p w14:paraId="3D444773" w14:textId="77777777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119" w:type="dxa"/>
            <w:gridSpan w:val="2"/>
            <w:vMerge/>
          </w:tcPr>
          <w:p w14:paraId="7F75D0BA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9BE2785" w14:textId="77777777" w:rsidTr="00923825">
        <w:tc>
          <w:tcPr>
            <w:tcW w:w="1956" w:type="dxa"/>
          </w:tcPr>
          <w:p w14:paraId="49C8DE42" w14:textId="77777777" w:rsidR="007C04D9" w:rsidRPr="003F3B4E" w:rsidRDefault="007C04D9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3998" w:type="dxa"/>
          </w:tcPr>
          <w:p w14:paraId="3A036371" w14:textId="33390BFF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119" w:type="dxa"/>
            <w:gridSpan w:val="2"/>
            <w:vMerge/>
          </w:tcPr>
          <w:p w14:paraId="2F0ABB3F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176ED6E3" w14:textId="77777777" w:rsidTr="00923825">
        <w:tc>
          <w:tcPr>
            <w:tcW w:w="1956" w:type="dxa"/>
          </w:tcPr>
          <w:p w14:paraId="1EFEE5AC" w14:textId="77777777" w:rsidR="007C04D9" w:rsidRPr="00416897" w:rsidRDefault="007C04D9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3998" w:type="dxa"/>
          </w:tcPr>
          <w:p w14:paraId="33BDAE7C" w14:textId="2E8E0E5A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119" w:type="dxa"/>
            <w:gridSpan w:val="2"/>
            <w:vMerge/>
          </w:tcPr>
          <w:p w14:paraId="0EDB8AF7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6DDE187" w14:textId="77777777" w:rsidTr="00923825">
        <w:trPr>
          <w:trHeight w:val="272"/>
        </w:trPr>
        <w:tc>
          <w:tcPr>
            <w:tcW w:w="1956" w:type="dxa"/>
          </w:tcPr>
          <w:p w14:paraId="12367BF0" w14:textId="77777777" w:rsidR="007C04D9" w:rsidRPr="00416897" w:rsidRDefault="007C04D9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3998" w:type="dxa"/>
          </w:tcPr>
          <w:p w14:paraId="4F3D65E0" w14:textId="1AC96EEF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119" w:type="dxa"/>
            <w:gridSpan w:val="2"/>
            <w:vMerge/>
          </w:tcPr>
          <w:p w14:paraId="017A2B5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416897" w14:paraId="1B3B07EB" w14:textId="77777777" w:rsidTr="00923825">
        <w:trPr>
          <w:trHeight w:val="80"/>
        </w:trPr>
        <w:tc>
          <w:tcPr>
            <w:tcW w:w="1956" w:type="dxa"/>
          </w:tcPr>
          <w:p w14:paraId="4921DCF9" w14:textId="77777777" w:rsidR="00416897" w:rsidRPr="00C857F0" w:rsidRDefault="00416897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3998" w:type="dxa"/>
          </w:tcPr>
          <w:p w14:paraId="33271519" w14:textId="77777777" w:rsidR="00416897" w:rsidRPr="00532602" w:rsidRDefault="00416897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1843" w:type="dxa"/>
          </w:tcPr>
          <w:p w14:paraId="7D613559" w14:textId="77777777" w:rsidR="00416897" w:rsidRPr="00532602" w:rsidRDefault="00416897" w:rsidP="003F3B4E">
            <w:pPr>
              <w:pStyle w:val="Brnopopis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488C4C" w14:textId="77777777" w:rsidR="00416897" w:rsidRPr="007176F4" w:rsidRDefault="00416897" w:rsidP="003F3B4E">
            <w:pPr>
              <w:pStyle w:val="Brnopopistext"/>
              <w:rPr>
                <w:color w:val="333333"/>
              </w:rPr>
            </w:pPr>
          </w:p>
        </w:tc>
      </w:tr>
      <w:tr w:rsidR="00F74C46" w14:paraId="43AC7E3D" w14:textId="77777777" w:rsidTr="00923825">
        <w:tc>
          <w:tcPr>
            <w:tcW w:w="1956" w:type="dxa"/>
          </w:tcPr>
          <w:p w14:paraId="42AB80B6" w14:textId="77777777" w:rsidR="00F74C46" w:rsidRPr="00416897" w:rsidRDefault="00F74C46" w:rsidP="000B2D18">
            <w:pPr>
              <w:pStyle w:val="Brnopopis"/>
            </w:pPr>
            <w:r w:rsidRPr="00416897">
              <w:t>DATUM:</w:t>
            </w:r>
          </w:p>
        </w:tc>
        <w:tc>
          <w:tcPr>
            <w:tcW w:w="3998" w:type="dxa"/>
          </w:tcPr>
          <w:p w14:paraId="4875A4C0" w14:textId="5E2DA62E" w:rsidR="00F74C46" w:rsidRPr="00532602" w:rsidRDefault="005B063E" w:rsidP="000B2D18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DF32ED">
              <w:rPr>
                <w:color w:val="auto"/>
              </w:rPr>
              <w:t>.</w:t>
            </w:r>
            <w:r w:rsidR="00C92956">
              <w:rPr>
                <w:color w:val="auto"/>
              </w:rPr>
              <w:t xml:space="preserve"> </w:t>
            </w:r>
            <w:r>
              <w:rPr>
                <w:color w:val="auto"/>
              </w:rPr>
              <w:t>12</w:t>
            </w:r>
            <w:r w:rsidR="00F74C46" w:rsidRPr="00532602">
              <w:rPr>
                <w:color w:val="auto"/>
              </w:rPr>
              <w:t>.</w:t>
            </w:r>
            <w:r w:rsidR="00C92956">
              <w:rPr>
                <w:color w:val="auto"/>
              </w:rPr>
              <w:t xml:space="preserve"> </w:t>
            </w:r>
            <w:r w:rsidR="00F74C46" w:rsidRPr="00532602">
              <w:rPr>
                <w:color w:val="auto"/>
              </w:rPr>
              <w:t>2019</w:t>
            </w:r>
          </w:p>
        </w:tc>
        <w:tc>
          <w:tcPr>
            <w:tcW w:w="3119" w:type="dxa"/>
            <w:gridSpan w:val="2"/>
          </w:tcPr>
          <w:p w14:paraId="643E4366" w14:textId="344F6B84" w:rsidR="00F74C46" w:rsidRPr="00532602" w:rsidRDefault="00532602" w:rsidP="000B2D18">
            <w:pPr>
              <w:pStyle w:val="Brnopopistext"/>
              <w:rPr>
                <w:color w:val="auto"/>
                <w:sz w:val="20"/>
                <w:szCs w:val="20"/>
              </w:rPr>
            </w:pPr>
            <w:r w:rsidRPr="00532602">
              <w:rPr>
                <w:color w:val="auto"/>
                <w:sz w:val="20"/>
                <w:szCs w:val="20"/>
              </w:rPr>
              <w:t xml:space="preserve">IČ: </w:t>
            </w:r>
            <w:r w:rsidR="005B063E">
              <w:rPr>
                <w:color w:val="auto"/>
                <w:sz w:val="20"/>
                <w:szCs w:val="20"/>
              </w:rPr>
              <w:t>25508881</w:t>
            </w:r>
          </w:p>
        </w:tc>
      </w:tr>
      <w:tr w:rsidR="000B2D18" w14:paraId="135E2296" w14:textId="77777777" w:rsidTr="00923825">
        <w:tc>
          <w:tcPr>
            <w:tcW w:w="1956" w:type="dxa"/>
          </w:tcPr>
          <w:p w14:paraId="4B73D05D" w14:textId="77777777" w:rsidR="000B2D18" w:rsidRPr="00416897" w:rsidRDefault="000B2D18" w:rsidP="000B2D18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3998" w:type="dxa"/>
          </w:tcPr>
          <w:p w14:paraId="350D5056" w14:textId="020DE8CE" w:rsidR="000B2D18" w:rsidRPr="00532602" w:rsidRDefault="00AB7C05" w:rsidP="000B2D18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</w:tcPr>
          <w:p w14:paraId="5ACFB0D5" w14:textId="5ECBEBCA" w:rsidR="000B2D18" w:rsidRPr="00532602" w:rsidRDefault="000B2D18" w:rsidP="00D1716C">
            <w:pPr>
              <w:pStyle w:val="Brnopopis"/>
              <w:tabs>
                <w:tab w:val="center" w:pos="992"/>
              </w:tabs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BFC10E" w14:textId="77777777" w:rsidR="000B2D18" w:rsidRDefault="000B2D18" w:rsidP="000B2D18">
            <w:pPr>
              <w:pStyle w:val="Brnopopistext"/>
            </w:pPr>
          </w:p>
        </w:tc>
      </w:tr>
      <w:tr w:rsidR="000B2D18" w14:paraId="2505B5B8" w14:textId="77777777" w:rsidTr="00923825">
        <w:tc>
          <w:tcPr>
            <w:tcW w:w="1956" w:type="dxa"/>
          </w:tcPr>
          <w:p w14:paraId="1D618892" w14:textId="77777777" w:rsidR="000B2D18" w:rsidRPr="00480BF2" w:rsidRDefault="000B2D18" w:rsidP="000B2D18">
            <w:pPr>
              <w:pStyle w:val="Brnopopistext"/>
              <w:rPr>
                <w:sz w:val="10"/>
                <w:szCs w:val="10"/>
              </w:rPr>
            </w:pPr>
          </w:p>
        </w:tc>
        <w:tc>
          <w:tcPr>
            <w:tcW w:w="7121" w:type="dxa"/>
            <w:gridSpan w:val="3"/>
          </w:tcPr>
          <w:p w14:paraId="41C105BB" w14:textId="77777777" w:rsidR="000B2D18" w:rsidRPr="00F97D7C" w:rsidRDefault="000B2D18" w:rsidP="000B2D18">
            <w:pPr>
              <w:pStyle w:val="Brnopopistext"/>
            </w:pPr>
          </w:p>
        </w:tc>
      </w:tr>
      <w:tr w:rsidR="000B2D18" w14:paraId="56430CD9" w14:textId="77777777" w:rsidTr="00923825">
        <w:tc>
          <w:tcPr>
            <w:tcW w:w="1956" w:type="dxa"/>
          </w:tcPr>
          <w:p w14:paraId="67192510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121" w:type="dxa"/>
            <w:gridSpan w:val="3"/>
          </w:tcPr>
          <w:p w14:paraId="4AAFD31E" w14:textId="77777777" w:rsidR="000B2D18" w:rsidRPr="00F97D7C" w:rsidRDefault="000B2D18" w:rsidP="000B2D18">
            <w:pPr>
              <w:pStyle w:val="Brnopopistext"/>
            </w:pPr>
          </w:p>
        </w:tc>
      </w:tr>
      <w:tr w:rsidR="000B2D18" w14:paraId="17FF5C93" w14:textId="77777777" w:rsidTr="00923825">
        <w:tc>
          <w:tcPr>
            <w:tcW w:w="1956" w:type="dxa"/>
          </w:tcPr>
          <w:p w14:paraId="6550D0B3" w14:textId="77777777" w:rsidR="000B2D18" w:rsidRPr="00755FC5" w:rsidRDefault="000B2D18" w:rsidP="000B2D18">
            <w:pPr>
              <w:pStyle w:val="Brnopopis"/>
              <w:rPr>
                <w:sz w:val="20"/>
              </w:rPr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121" w:type="dxa"/>
            <w:gridSpan w:val="3"/>
          </w:tcPr>
          <w:p w14:paraId="5ABC3B89" w14:textId="4BD0D60F" w:rsidR="00DB0A2E" w:rsidRDefault="005B063E" w:rsidP="000B2D18">
            <w:pPr>
              <w:pStyle w:val="Brnopopistext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Doprava na výstavu Branky, body, Brno</w:t>
            </w:r>
          </w:p>
          <w:p w14:paraId="4339B5C7" w14:textId="14C4BE10" w:rsidR="00706E72" w:rsidRDefault="00706E72" w:rsidP="000B2D18">
            <w:pPr>
              <w:pStyle w:val="Brnopopistext"/>
            </w:pPr>
          </w:p>
        </w:tc>
      </w:tr>
    </w:tbl>
    <w:p w14:paraId="1CDB2D40" w14:textId="6E40E8FE" w:rsidR="00532602" w:rsidRPr="00296786" w:rsidRDefault="005B063E" w:rsidP="00E6310E">
      <w:pPr>
        <w:ind w:right="-1"/>
        <w:rPr>
          <w:color w:val="auto"/>
          <w:szCs w:val="20"/>
        </w:rPr>
      </w:pPr>
      <w:r>
        <w:rPr>
          <w:color w:val="auto"/>
          <w:szCs w:val="20"/>
        </w:rPr>
        <w:t>Objednáváme nedotovanou dopravu dle níže uvedené specifikace</w:t>
      </w:r>
      <w:r w:rsidR="00706E72" w:rsidRPr="00296786">
        <w:rPr>
          <w:color w:val="auto"/>
          <w:szCs w:val="20"/>
        </w:rPr>
        <w:t>.</w:t>
      </w:r>
    </w:p>
    <w:p w14:paraId="544E9937" w14:textId="5072758C" w:rsidR="00532602" w:rsidRPr="00334E7C" w:rsidRDefault="00532602" w:rsidP="00A76AEB">
      <w:pPr>
        <w:rPr>
          <w:rFonts w:cs="Arial"/>
          <w:color w:val="auto"/>
          <w:sz w:val="10"/>
          <w:szCs w:val="10"/>
        </w:rPr>
      </w:pPr>
    </w:p>
    <w:p w14:paraId="002082CE" w14:textId="77777777" w:rsidR="00A76AEB" w:rsidRPr="00296786" w:rsidRDefault="00A76AEB" w:rsidP="00D52917">
      <w:pPr>
        <w:ind w:right="-1"/>
        <w:rPr>
          <w:color w:val="auto"/>
          <w:szCs w:val="20"/>
          <w:u w:val="single"/>
        </w:rPr>
      </w:pPr>
      <w:r w:rsidRPr="00296786">
        <w:rPr>
          <w:color w:val="auto"/>
          <w:szCs w:val="20"/>
          <w:u w:val="single"/>
        </w:rPr>
        <w:t>Specifikace</w:t>
      </w:r>
      <w:r w:rsidRPr="00334E7C">
        <w:rPr>
          <w:color w:val="auto"/>
          <w:szCs w:val="20"/>
        </w:rPr>
        <w:t>:</w:t>
      </w:r>
    </w:p>
    <w:p w14:paraId="6580B9EC" w14:textId="77777777" w:rsidR="00BC5D93" w:rsidRDefault="005B063E" w:rsidP="00BC5D93">
      <w:pPr>
        <w:ind w:right="-1"/>
        <w:rPr>
          <w:rFonts w:cs="Arial"/>
          <w:szCs w:val="20"/>
        </w:rPr>
      </w:pPr>
      <w:r>
        <w:rPr>
          <w:rFonts w:cs="Arial"/>
          <w:szCs w:val="20"/>
        </w:rPr>
        <w:t xml:space="preserve">Minibus Iveco </w:t>
      </w:r>
      <w:proofErr w:type="spellStart"/>
      <w:r>
        <w:rPr>
          <w:rFonts w:cs="Arial"/>
          <w:szCs w:val="20"/>
        </w:rPr>
        <w:t>Daily</w:t>
      </w:r>
      <w:proofErr w:type="spellEnd"/>
      <w:r>
        <w:rPr>
          <w:rFonts w:cs="Arial"/>
          <w:szCs w:val="20"/>
        </w:rPr>
        <w:t>, max. 19 osob, od 12:00 do 16:00 hod</w:t>
      </w:r>
      <w:r w:rsidR="00334E7C" w:rsidRPr="00334E7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Od 12:00 hod svoz přepravovaných</w:t>
      </w:r>
      <w:r w:rsidR="00A46AC1">
        <w:rPr>
          <w:rFonts w:cs="Arial"/>
          <w:szCs w:val="20"/>
        </w:rPr>
        <w:t xml:space="preserve"> ve spolupráci s kontaktní osobou</w:t>
      </w:r>
      <w:r>
        <w:rPr>
          <w:rFonts w:cs="Arial"/>
          <w:szCs w:val="20"/>
        </w:rPr>
        <w:t>, 13:00 Muzeum města Brna (Špilberk), v 15:00 odjezd na Kounicovu 20. Kontaktní osoba</w:t>
      </w:r>
    </w:p>
    <w:p w14:paraId="0E99680E" w14:textId="61E5E55F" w:rsidR="00334E7C" w:rsidRDefault="00BC5D93" w:rsidP="00BC5D93">
      <w:pPr>
        <w:ind w:right="-1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</w:t>
      </w:r>
      <w:bookmarkStart w:id="0" w:name="_GoBack"/>
      <w:bookmarkEnd w:id="0"/>
      <w:r>
        <w:rPr>
          <w:rFonts w:cs="Arial"/>
          <w:szCs w:val="20"/>
        </w:rPr>
        <w:t xml:space="preserve">                     </w:t>
      </w:r>
      <w:r w:rsidR="00A46AC1">
        <w:rPr>
          <w:rFonts w:cs="Arial"/>
          <w:szCs w:val="20"/>
        </w:rPr>
        <w:t>.</w:t>
      </w:r>
    </w:p>
    <w:p w14:paraId="1FBB142C" w14:textId="77777777" w:rsidR="00334E7C" w:rsidRPr="00334E7C" w:rsidRDefault="00334E7C" w:rsidP="00D52917">
      <w:pPr>
        <w:ind w:right="-1"/>
        <w:jc w:val="left"/>
        <w:rPr>
          <w:color w:val="auto"/>
          <w:sz w:val="10"/>
          <w:szCs w:val="10"/>
        </w:rPr>
      </w:pPr>
    </w:p>
    <w:p w14:paraId="4E94F0AE" w14:textId="0CA4B077" w:rsidR="00A76AEB" w:rsidRPr="00296786" w:rsidRDefault="00A76AEB" w:rsidP="00D52917">
      <w:pPr>
        <w:ind w:right="-1"/>
        <w:jc w:val="left"/>
        <w:rPr>
          <w:color w:val="auto"/>
          <w:szCs w:val="20"/>
        </w:rPr>
      </w:pPr>
      <w:r w:rsidRPr="00296786">
        <w:rPr>
          <w:color w:val="auto"/>
          <w:szCs w:val="20"/>
        </w:rPr>
        <w:t xml:space="preserve">Celková cena zahrnuje </w:t>
      </w:r>
      <w:r w:rsidR="005B063E">
        <w:rPr>
          <w:color w:val="auto"/>
          <w:szCs w:val="20"/>
        </w:rPr>
        <w:t>základní cenu a příplatek za 50 km navíc</w:t>
      </w:r>
      <w:r w:rsidRPr="00296786">
        <w:rPr>
          <w:color w:val="auto"/>
          <w:szCs w:val="20"/>
        </w:rPr>
        <w:t>.</w:t>
      </w:r>
      <w:r w:rsidR="001B7BED">
        <w:rPr>
          <w:color w:val="auto"/>
          <w:szCs w:val="20"/>
        </w:rPr>
        <w:t xml:space="preserve"> Fakturováno bude podle skutečnosti.</w:t>
      </w:r>
    </w:p>
    <w:p w14:paraId="380A8C26" w14:textId="37ED64B8" w:rsidR="000B2D18" w:rsidRPr="00D14E0A" w:rsidRDefault="000B2D18" w:rsidP="00D52917">
      <w:pPr>
        <w:ind w:right="-1"/>
        <w:rPr>
          <w:color w:val="auto"/>
          <w:sz w:val="10"/>
          <w:szCs w:val="10"/>
        </w:rPr>
      </w:pPr>
    </w:p>
    <w:p w14:paraId="59D67192" w14:textId="0AC22F18" w:rsidR="00532602" w:rsidRPr="00D14E0A" w:rsidRDefault="00532602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 xml:space="preserve">CENA BEZ DPH: </w:t>
      </w:r>
      <w:r w:rsidRPr="00D14E0A">
        <w:rPr>
          <w:b/>
          <w:color w:val="auto"/>
          <w:sz w:val="16"/>
          <w:szCs w:val="16"/>
        </w:rPr>
        <w:tab/>
      </w:r>
      <w:r w:rsidRPr="00D14E0A">
        <w:rPr>
          <w:b/>
          <w:color w:val="auto"/>
          <w:sz w:val="16"/>
          <w:szCs w:val="16"/>
        </w:rPr>
        <w:tab/>
      </w:r>
      <w:r w:rsidR="001B7BED" w:rsidRPr="001B7BED">
        <w:rPr>
          <w:color w:val="auto"/>
          <w:szCs w:val="20"/>
        </w:rPr>
        <w:t>max.</w:t>
      </w:r>
      <w:r w:rsidR="001B7BED">
        <w:rPr>
          <w:b/>
          <w:color w:val="auto"/>
          <w:sz w:val="16"/>
          <w:szCs w:val="16"/>
        </w:rPr>
        <w:t xml:space="preserve"> </w:t>
      </w:r>
      <w:r w:rsidR="005B063E">
        <w:rPr>
          <w:color w:val="auto"/>
          <w:szCs w:val="20"/>
        </w:rPr>
        <w:t>3 500</w:t>
      </w:r>
      <w:r w:rsidRPr="00D14E0A">
        <w:rPr>
          <w:color w:val="auto"/>
          <w:szCs w:val="20"/>
        </w:rPr>
        <w:t>,</w:t>
      </w:r>
      <w:r w:rsidR="00334E7C">
        <w:rPr>
          <w:color w:val="auto"/>
          <w:szCs w:val="20"/>
        </w:rPr>
        <w:t>00</w:t>
      </w:r>
      <w:r w:rsidRPr="00D14E0A">
        <w:rPr>
          <w:color w:val="auto"/>
          <w:szCs w:val="20"/>
        </w:rPr>
        <w:t xml:space="preserve"> Kč </w:t>
      </w:r>
    </w:p>
    <w:p w14:paraId="12CFDB4A" w14:textId="6F1133EF" w:rsidR="00532602" w:rsidRPr="00D14E0A" w:rsidRDefault="00A76AEB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 xml:space="preserve">DPH (21%): </w:t>
      </w:r>
      <w:r w:rsidRPr="00D14E0A">
        <w:rPr>
          <w:b/>
          <w:color w:val="auto"/>
          <w:sz w:val="16"/>
          <w:szCs w:val="16"/>
        </w:rPr>
        <w:tab/>
      </w:r>
      <w:r w:rsidRPr="00D14E0A">
        <w:rPr>
          <w:b/>
          <w:color w:val="auto"/>
          <w:sz w:val="16"/>
          <w:szCs w:val="16"/>
        </w:rPr>
        <w:tab/>
      </w:r>
      <w:r w:rsidR="00C92956">
        <w:rPr>
          <w:color w:val="auto"/>
          <w:szCs w:val="20"/>
        </w:rPr>
        <w:t xml:space="preserve">  </w:t>
      </w:r>
      <w:r w:rsidR="001B7BED">
        <w:rPr>
          <w:color w:val="auto"/>
          <w:szCs w:val="20"/>
        </w:rPr>
        <w:t xml:space="preserve">         </w:t>
      </w:r>
      <w:r w:rsidR="005B063E">
        <w:rPr>
          <w:color w:val="auto"/>
          <w:szCs w:val="20"/>
        </w:rPr>
        <w:t xml:space="preserve"> 735,00</w:t>
      </w:r>
      <w:r w:rsidR="00532602" w:rsidRPr="00D14E0A">
        <w:rPr>
          <w:color w:val="auto"/>
          <w:szCs w:val="20"/>
        </w:rPr>
        <w:t xml:space="preserve"> Kč</w:t>
      </w:r>
    </w:p>
    <w:p w14:paraId="21DF1B7B" w14:textId="6D6C9284" w:rsidR="00532602" w:rsidRPr="00D14E0A" w:rsidRDefault="00532602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 xml:space="preserve">CENA CELKEM S DPH: </w:t>
      </w:r>
      <w:r w:rsidRPr="00D14E0A">
        <w:rPr>
          <w:b/>
          <w:color w:val="auto"/>
          <w:sz w:val="16"/>
          <w:szCs w:val="16"/>
        </w:rPr>
        <w:tab/>
      </w:r>
      <w:r w:rsidR="001B7BED">
        <w:rPr>
          <w:b/>
          <w:color w:val="auto"/>
          <w:sz w:val="16"/>
          <w:szCs w:val="16"/>
        </w:rPr>
        <w:t xml:space="preserve">           </w:t>
      </w:r>
      <w:r w:rsidR="005B063E">
        <w:rPr>
          <w:b/>
          <w:color w:val="auto"/>
          <w:szCs w:val="20"/>
        </w:rPr>
        <w:t>4 235,00</w:t>
      </w:r>
      <w:r w:rsidRPr="009C57A9">
        <w:rPr>
          <w:b/>
          <w:color w:val="auto"/>
          <w:szCs w:val="20"/>
        </w:rPr>
        <w:t xml:space="preserve"> Kč</w:t>
      </w:r>
    </w:p>
    <w:p w14:paraId="7899AFA1" w14:textId="462844E2" w:rsidR="00A76AEB" w:rsidRPr="00D14E0A" w:rsidRDefault="00A76AEB" w:rsidP="00D52917">
      <w:pPr>
        <w:ind w:right="-1"/>
        <w:rPr>
          <w:color w:val="auto"/>
          <w:sz w:val="16"/>
          <w:szCs w:val="16"/>
        </w:rPr>
      </w:pPr>
      <w:r w:rsidRPr="00D14E0A">
        <w:rPr>
          <w:b/>
          <w:color w:val="auto"/>
          <w:sz w:val="16"/>
          <w:szCs w:val="16"/>
        </w:rPr>
        <w:t>TERMÍN</w:t>
      </w:r>
      <w:r w:rsidR="00F74C46" w:rsidRPr="00D14E0A">
        <w:rPr>
          <w:b/>
          <w:color w:val="auto"/>
          <w:sz w:val="16"/>
          <w:szCs w:val="16"/>
        </w:rPr>
        <w:t>:</w:t>
      </w:r>
      <w:r w:rsidR="00F74C46" w:rsidRPr="00D14E0A">
        <w:rPr>
          <w:color w:val="auto"/>
          <w:sz w:val="16"/>
          <w:szCs w:val="16"/>
        </w:rPr>
        <w:t xml:space="preserve"> </w:t>
      </w:r>
      <w:r w:rsidR="00F74C46" w:rsidRPr="00D14E0A">
        <w:rPr>
          <w:color w:val="auto"/>
          <w:sz w:val="16"/>
          <w:szCs w:val="16"/>
        </w:rPr>
        <w:tab/>
      </w:r>
      <w:r w:rsidR="00F74C46" w:rsidRPr="00D14E0A">
        <w:rPr>
          <w:color w:val="auto"/>
          <w:sz w:val="16"/>
          <w:szCs w:val="16"/>
        </w:rPr>
        <w:tab/>
      </w:r>
      <w:r w:rsidR="005B063E">
        <w:rPr>
          <w:color w:val="auto"/>
          <w:szCs w:val="20"/>
        </w:rPr>
        <w:t>19. 12. 2019</w:t>
      </w:r>
    </w:p>
    <w:p w14:paraId="104B5E86" w14:textId="793DC66D" w:rsidR="00F74C46" w:rsidRPr="00D14E0A" w:rsidRDefault="00F74C46" w:rsidP="005B063E">
      <w:pPr>
        <w:ind w:left="2124" w:right="-1" w:hanging="2124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ÚHRADA: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 xml:space="preserve">fakturou </w:t>
      </w:r>
      <w:r w:rsidR="00E52B3D">
        <w:rPr>
          <w:color w:val="auto"/>
          <w:szCs w:val="20"/>
        </w:rPr>
        <w:t>(</w:t>
      </w:r>
      <w:r w:rsidRPr="00D14E0A">
        <w:rPr>
          <w:color w:val="auto"/>
          <w:szCs w:val="20"/>
        </w:rPr>
        <w:t>splatnost min. 14 dní ode dne doručení faktury)</w:t>
      </w:r>
      <w:r w:rsidR="005B063E">
        <w:rPr>
          <w:color w:val="auto"/>
          <w:szCs w:val="20"/>
        </w:rPr>
        <w:t>. Fakturu vystavte nejdříve 2. 1. 2020</w:t>
      </w:r>
      <w:r w:rsidR="001B7BED">
        <w:rPr>
          <w:color w:val="auto"/>
          <w:szCs w:val="20"/>
        </w:rPr>
        <w:t>.</w:t>
      </w:r>
    </w:p>
    <w:p w14:paraId="3675F174" w14:textId="48ED3938" w:rsidR="00F74C46" w:rsidRPr="00D14E0A" w:rsidRDefault="00F74C46" w:rsidP="00D52917">
      <w:pPr>
        <w:ind w:left="2124" w:right="-1" w:hanging="2124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UPOZORNĚNÍ: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 xml:space="preserve">V případě nedodržení výše uvedené lhůty splatnosti faktury či jiných náležitostí uvedených v této objednávce může být faktura vrácena dodavateli. </w:t>
      </w:r>
      <w:r w:rsidRPr="005B063E">
        <w:rPr>
          <w:color w:val="auto"/>
          <w:szCs w:val="20"/>
        </w:rPr>
        <w:t>Faktur</w:t>
      </w:r>
      <w:r w:rsidR="005B063E">
        <w:rPr>
          <w:color w:val="auto"/>
          <w:szCs w:val="20"/>
        </w:rPr>
        <w:t>u</w:t>
      </w:r>
      <w:r w:rsidRPr="005B063E">
        <w:rPr>
          <w:color w:val="auto"/>
          <w:szCs w:val="20"/>
        </w:rPr>
        <w:t xml:space="preserve"> je třeba doručit </w:t>
      </w:r>
      <w:r w:rsidR="00D14E0A" w:rsidRPr="00D14E0A">
        <w:rPr>
          <w:color w:val="auto"/>
          <w:szCs w:val="20"/>
        </w:rPr>
        <w:t xml:space="preserve">na adresu statutárního města Brna (viz fakturační údaje) – na obálku uveďte „Kancelář marketingu a </w:t>
      </w:r>
      <w:r w:rsidR="009C68E4">
        <w:rPr>
          <w:color w:val="auto"/>
          <w:szCs w:val="20"/>
        </w:rPr>
        <w:t>cestovního ruchu</w:t>
      </w:r>
      <w:r w:rsidR="00D14E0A" w:rsidRPr="00D14E0A">
        <w:rPr>
          <w:color w:val="auto"/>
          <w:szCs w:val="20"/>
        </w:rPr>
        <w:t>“</w:t>
      </w:r>
    </w:p>
    <w:p w14:paraId="6257EB62" w14:textId="77777777" w:rsidR="006D24A2" w:rsidRPr="00E52B3D" w:rsidRDefault="006D24A2" w:rsidP="00D52917">
      <w:pPr>
        <w:ind w:right="-1"/>
        <w:rPr>
          <w:color w:val="auto"/>
          <w:sz w:val="16"/>
          <w:szCs w:val="16"/>
        </w:rPr>
      </w:pPr>
    </w:p>
    <w:p w14:paraId="7281A4E0" w14:textId="12B5C51F" w:rsidR="000B2D18" w:rsidRPr="00D14E0A" w:rsidRDefault="000B2D18" w:rsidP="00A76AEB">
      <w:pPr>
        <w:rPr>
          <w:color w:val="auto"/>
        </w:rPr>
      </w:pPr>
      <w:r w:rsidRPr="00D14E0A">
        <w:rPr>
          <w:color w:val="auto"/>
        </w:rPr>
        <w:t>S pozdravem</w:t>
      </w:r>
    </w:p>
    <w:p w14:paraId="729F1457" w14:textId="77777777" w:rsidR="000B2D18" w:rsidRPr="00D14E0A" w:rsidRDefault="000B2D18" w:rsidP="00A76AEB">
      <w:pPr>
        <w:rPr>
          <w:color w:val="auto"/>
        </w:rPr>
      </w:pPr>
    </w:p>
    <w:p w14:paraId="15F1C3C1" w14:textId="4587F8EA" w:rsidR="000B2D18" w:rsidRPr="00D14E0A" w:rsidRDefault="000B2D18" w:rsidP="00A76AEB">
      <w:pPr>
        <w:rPr>
          <w:color w:val="auto"/>
        </w:rPr>
      </w:pPr>
    </w:p>
    <w:p w14:paraId="0C6505B3" w14:textId="6E9017BA" w:rsidR="00D14E0A" w:rsidRDefault="00D14E0A" w:rsidP="00F034BB">
      <w:pPr>
        <w:tabs>
          <w:tab w:val="left" w:pos="4215"/>
        </w:tabs>
        <w:rPr>
          <w:color w:val="auto"/>
        </w:rPr>
      </w:pPr>
    </w:p>
    <w:p w14:paraId="76EF7A1C" w14:textId="77777777" w:rsidR="000B2D18" w:rsidRPr="00A76AEB" w:rsidRDefault="000B2D18" w:rsidP="00A76AEB">
      <w:pPr>
        <w:rPr>
          <w:color w:val="auto"/>
        </w:rPr>
      </w:pPr>
      <w:r w:rsidRPr="00A76AEB">
        <w:rPr>
          <w:color w:val="auto"/>
        </w:rPr>
        <w:t>Ing. MgA. Barbora Podhrázská</w:t>
      </w:r>
    </w:p>
    <w:p w14:paraId="04C09004" w14:textId="77777777" w:rsidR="00827029" w:rsidRDefault="000B2D18" w:rsidP="00A76AEB">
      <w:pPr>
        <w:rPr>
          <w:color w:val="auto"/>
        </w:rPr>
      </w:pPr>
      <w:r w:rsidRPr="00A76AEB">
        <w:rPr>
          <w:color w:val="auto"/>
        </w:rPr>
        <w:t xml:space="preserve">vedoucí </w:t>
      </w:r>
    </w:p>
    <w:p w14:paraId="66AFD700" w14:textId="6EBCDD7E" w:rsidR="00827029" w:rsidRDefault="000B2D18" w:rsidP="00F667F5">
      <w:pPr>
        <w:rPr>
          <w:color w:val="auto"/>
        </w:rPr>
      </w:pPr>
      <w:r w:rsidRPr="00A76AEB">
        <w:rPr>
          <w:color w:val="auto"/>
        </w:rPr>
        <w:t xml:space="preserve">Kanceláře marketingu a </w:t>
      </w:r>
      <w:r w:rsidR="00F034BB">
        <w:rPr>
          <w:color w:val="auto"/>
        </w:rPr>
        <w:t>cestovního ruchu</w:t>
      </w:r>
    </w:p>
    <w:p w14:paraId="2688F0F1" w14:textId="12756E77" w:rsidR="00334E7C" w:rsidRDefault="00334E7C" w:rsidP="00F667F5">
      <w:pPr>
        <w:rPr>
          <w:color w:val="auto"/>
          <w:szCs w:val="20"/>
        </w:rPr>
      </w:pPr>
    </w:p>
    <w:p w14:paraId="3E1B7484" w14:textId="77777777" w:rsidR="002A05E0" w:rsidRDefault="002A05E0" w:rsidP="00F667F5">
      <w:pPr>
        <w:rPr>
          <w:color w:val="auto"/>
          <w:szCs w:val="20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14:paraId="5ECEBC73" w14:textId="77777777" w:rsidTr="00BB467C">
        <w:tc>
          <w:tcPr>
            <w:tcW w:w="1956" w:type="dxa"/>
          </w:tcPr>
          <w:p w14:paraId="1AE285D3" w14:textId="77777777" w:rsidR="002A5F0B" w:rsidRPr="00C917CE" w:rsidRDefault="002A5F0B" w:rsidP="00BB467C">
            <w:pPr>
              <w:pStyle w:val="Brnopopis"/>
            </w:pPr>
            <w:r>
              <w:t>fakturační údaje:</w:t>
            </w:r>
          </w:p>
        </w:tc>
        <w:tc>
          <w:tcPr>
            <w:tcW w:w="7683" w:type="dxa"/>
          </w:tcPr>
          <w:p w14:paraId="25202F99" w14:textId="06602C3E" w:rsidR="0021718B" w:rsidRDefault="002A5F0B" w:rsidP="00A76AEB">
            <w:r w:rsidRPr="00532602">
              <w:rPr>
                <w:color w:val="auto"/>
                <w:sz w:val="18"/>
                <w:szCs w:val="18"/>
              </w:rPr>
              <w:t xml:space="preserve">Statutární město Brno, Dominikánské nám. 196/1, 602 </w:t>
            </w:r>
            <w:proofErr w:type="gramStart"/>
            <w:r w:rsidRPr="00532602">
              <w:rPr>
                <w:color w:val="auto"/>
                <w:sz w:val="18"/>
                <w:szCs w:val="18"/>
              </w:rPr>
              <w:t>00  Brno</w:t>
            </w:r>
            <w:proofErr w:type="gramEnd"/>
            <w:r w:rsidR="00A76AEB">
              <w:rPr>
                <w:color w:val="auto"/>
                <w:sz w:val="18"/>
                <w:szCs w:val="18"/>
              </w:rPr>
              <w:t xml:space="preserve">, </w:t>
            </w:r>
            <w:r w:rsidRPr="00532602">
              <w:rPr>
                <w:color w:val="auto"/>
                <w:sz w:val="18"/>
                <w:szCs w:val="18"/>
              </w:rPr>
              <w:t>IČ: 44992785, DIČ: CZ44992785</w:t>
            </w:r>
          </w:p>
        </w:tc>
      </w:tr>
    </w:tbl>
    <w:p w14:paraId="4243444B" w14:textId="77777777" w:rsidR="0040369E" w:rsidRPr="00D010CB" w:rsidRDefault="0040369E" w:rsidP="002A05E0">
      <w:pPr>
        <w:rPr>
          <w:sz w:val="16"/>
          <w:szCs w:val="16"/>
        </w:rPr>
      </w:pPr>
    </w:p>
    <w:sectPr w:rsidR="0040369E" w:rsidRPr="00D010CB" w:rsidSect="00827029">
      <w:footerReference w:type="default" r:id="rId8"/>
      <w:headerReference w:type="first" r:id="rId9"/>
      <w:footerReference w:type="first" r:id="rId10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3655F" w14:textId="77777777" w:rsidR="00D50172" w:rsidRDefault="00D50172" w:rsidP="0018303A">
      <w:pPr>
        <w:spacing w:line="240" w:lineRule="auto"/>
      </w:pPr>
      <w:r>
        <w:separator/>
      </w:r>
    </w:p>
  </w:endnote>
  <w:endnote w:type="continuationSeparator" w:id="0">
    <w:p w14:paraId="42961D0C" w14:textId="77777777" w:rsidR="00D50172" w:rsidRDefault="00D50172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BEED" w14:textId="742306DD" w:rsidR="006A18CC" w:rsidRDefault="006A18CC" w:rsidP="00656404">
    <w:pPr>
      <w:pStyle w:val="Zpat"/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 w:rsidRPr="00532602">
      <w:rPr>
        <w:color w:val="auto"/>
      </w:rPr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Pr="00532602">
      <w:rPr>
        <w:color w:val="auto"/>
      </w:rPr>
      <w:t>Kancelář marketingu a</w:t>
    </w:r>
    <w:r w:rsidR="0040369E">
      <w:rPr>
        <w:color w:val="auto"/>
      </w:rPr>
      <w:t xml:space="preserve"> cestovního ruchu</w:t>
    </w:r>
  </w:p>
  <w:p w14:paraId="416781C2" w14:textId="77777777" w:rsidR="00B64224" w:rsidRDefault="006A18CC" w:rsidP="00656404">
    <w:pPr>
      <w:pStyle w:val="Zpat"/>
    </w:pPr>
    <w:r w:rsidRPr="00532602">
      <w:rPr>
        <w:color w:val="auto"/>
      </w:rPr>
      <w:t>Husova 12</w:t>
    </w:r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 xml:space="preserve">601 </w:t>
    </w:r>
    <w:proofErr w:type="gramStart"/>
    <w:r w:rsidR="00B64224" w:rsidRPr="00532602">
      <w:rPr>
        <w:color w:val="auto"/>
      </w:rPr>
      <w:t xml:space="preserve">67 </w:t>
    </w:r>
    <w:r w:rsidR="00940683" w:rsidRPr="00532602">
      <w:rPr>
        <w:color w:val="auto"/>
      </w:rPr>
      <w:t xml:space="preserve"> </w:t>
    </w:r>
    <w:r w:rsidR="00B64224" w:rsidRPr="00532602">
      <w:rPr>
        <w:color w:val="auto"/>
      </w:rPr>
      <w:t>Brno</w:t>
    </w:r>
    <w:proofErr w:type="gramEnd"/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>www.brno.cz</w:t>
    </w:r>
  </w:p>
  <w:p w14:paraId="3AE9CC63" w14:textId="77777777"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A54219" wp14:editId="6C977F94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DF193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2wrmAs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F5C3" w14:textId="56B6B21A" w:rsidR="00532602" w:rsidRDefault="00532602" w:rsidP="0040369E">
    <w:pPr>
      <w:pStyle w:val="Zpat"/>
      <w:tabs>
        <w:tab w:val="clear" w:pos="9667"/>
        <w:tab w:val="left" w:pos="7020"/>
      </w:tabs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532602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714FEDC3" w14:textId="456E8D89" w:rsidR="00532602" w:rsidRDefault="00532602" w:rsidP="00532602">
    <w:pPr>
      <w:pStyle w:val="Zpat"/>
    </w:pPr>
    <w:r w:rsidRPr="00532602">
      <w:rPr>
        <w:color w:val="auto"/>
      </w:rPr>
      <w:t xml:space="preserve">Husova </w:t>
    </w:r>
    <w:r w:rsidR="00B31F9F">
      <w:rPr>
        <w:color w:val="auto"/>
      </w:rPr>
      <w:t>3</w:t>
    </w:r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601 </w:t>
    </w:r>
    <w:proofErr w:type="gramStart"/>
    <w:r w:rsidRPr="00532602">
      <w:rPr>
        <w:color w:val="auto"/>
      </w:rPr>
      <w:t>67  Brno</w:t>
    </w:r>
    <w:proofErr w:type="gramEnd"/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>www.brno.cz</w:t>
    </w:r>
  </w:p>
  <w:p w14:paraId="26F00163" w14:textId="77777777" w:rsidR="007C6EFB" w:rsidRDefault="007C6EFB" w:rsidP="007C6EFB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4E0D826" wp14:editId="5E7A3F17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27363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gOvgy8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35941" w14:textId="77777777" w:rsidR="00D50172" w:rsidRDefault="00D50172" w:rsidP="0018303A">
      <w:pPr>
        <w:spacing w:line="240" w:lineRule="auto"/>
      </w:pPr>
      <w:r>
        <w:separator/>
      </w:r>
    </w:p>
  </w:footnote>
  <w:footnote w:type="continuationSeparator" w:id="0">
    <w:p w14:paraId="6E2B1A4B" w14:textId="77777777" w:rsidR="00D50172" w:rsidRDefault="00D50172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5FFE" w14:textId="77777777" w:rsidR="007C6EFB" w:rsidRPr="00077C50" w:rsidRDefault="007C6EFB" w:rsidP="007C6EFB">
    <w:pPr>
      <w:pStyle w:val="ZhlavBrno"/>
    </w:pPr>
    <w:r>
      <w:drawing>
        <wp:anchor distT="0" distB="0" distL="114300" distR="114300" simplePos="0" relativeHeight="251661312" behindDoc="0" locked="1" layoutInCell="1" allowOverlap="1" wp14:anchorId="595F4F22" wp14:editId="386BA68A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63014A7E" w14:textId="77777777" w:rsidR="007C6EFB" w:rsidRPr="00532602" w:rsidRDefault="007C6EFB" w:rsidP="007C6EFB">
    <w:pPr>
      <w:pStyle w:val="Zhlav"/>
      <w:rPr>
        <w:color w:val="auto"/>
      </w:rPr>
    </w:pPr>
    <w:r w:rsidRPr="00DF32ED">
      <w:rPr>
        <w:color w:val="auto"/>
      </w:rPr>
      <w:t xml:space="preserve">Magistrát města </w:t>
    </w:r>
    <w:r w:rsidRPr="00532602">
      <w:rPr>
        <w:color w:val="auto"/>
      </w:rPr>
      <w:t xml:space="preserve">Brna </w:t>
    </w:r>
  </w:p>
  <w:p w14:paraId="4393BEF5" w14:textId="4E30F71D" w:rsidR="00985BB1" w:rsidRPr="00532602" w:rsidRDefault="007C6EFB">
    <w:pPr>
      <w:pStyle w:val="Zhlav"/>
      <w:rPr>
        <w:color w:val="auto"/>
      </w:rPr>
    </w:pP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16118829" w14:textId="77777777" w:rsidR="007C6EFB" w:rsidRDefault="007C6EFB">
    <w:pPr>
      <w:pStyle w:val="Zhlav"/>
    </w:pPr>
  </w:p>
  <w:p w14:paraId="39A1477D" w14:textId="77777777"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984"/>
    <w:multiLevelType w:val="hybridMultilevel"/>
    <w:tmpl w:val="B37C4766"/>
    <w:lvl w:ilvl="0" w:tplc="C29090E8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E0361E"/>
    <w:multiLevelType w:val="hybridMultilevel"/>
    <w:tmpl w:val="C87A6C46"/>
    <w:lvl w:ilvl="0" w:tplc="31725D4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CB3C51"/>
    <w:multiLevelType w:val="hybridMultilevel"/>
    <w:tmpl w:val="61E8826E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33E35"/>
    <w:multiLevelType w:val="hybridMultilevel"/>
    <w:tmpl w:val="507E6300"/>
    <w:lvl w:ilvl="0" w:tplc="7B5883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22DB0"/>
    <w:multiLevelType w:val="hybridMultilevel"/>
    <w:tmpl w:val="DE18035A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90156"/>
    <w:multiLevelType w:val="hybridMultilevel"/>
    <w:tmpl w:val="CA84A21E"/>
    <w:lvl w:ilvl="0" w:tplc="31725D46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76F8667B"/>
    <w:multiLevelType w:val="hybridMultilevel"/>
    <w:tmpl w:val="7F102B70"/>
    <w:lvl w:ilvl="0" w:tplc="86E8DBD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CB279AB"/>
    <w:multiLevelType w:val="hybridMultilevel"/>
    <w:tmpl w:val="EC24D96C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2E"/>
    <w:rsid w:val="000039C3"/>
    <w:rsid w:val="00005FFA"/>
    <w:rsid w:val="00016148"/>
    <w:rsid w:val="00030845"/>
    <w:rsid w:val="0003164A"/>
    <w:rsid w:val="00035B17"/>
    <w:rsid w:val="00041778"/>
    <w:rsid w:val="00056600"/>
    <w:rsid w:val="0006190D"/>
    <w:rsid w:val="00077C50"/>
    <w:rsid w:val="000A52DD"/>
    <w:rsid w:val="000B2D18"/>
    <w:rsid w:val="000C4F05"/>
    <w:rsid w:val="00136583"/>
    <w:rsid w:val="00161507"/>
    <w:rsid w:val="001727D9"/>
    <w:rsid w:val="0018303A"/>
    <w:rsid w:val="001955FE"/>
    <w:rsid w:val="001A37E6"/>
    <w:rsid w:val="001B7BED"/>
    <w:rsid w:val="001F1593"/>
    <w:rsid w:val="00211A80"/>
    <w:rsid w:val="0021718B"/>
    <w:rsid w:val="00253A4D"/>
    <w:rsid w:val="00272ECF"/>
    <w:rsid w:val="00284095"/>
    <w:rsid w:val="00286AC5"/>
    <w:rsid w:val="00296786"/>
    <w:rsid w:val="002A05E0"/>
    <w:rsid w:val="002A5F0B"/>
    <w:rsid w:val="002C4A10"/>
    <w:rsid w:val="002D0D4B"/>
    <w:rsid w:val="002E5B0C"/>
    <w:rsid w:val="002F2875"/>
    <w:rsid w:val="00334E7C"/>
    <w:rsid w:val="00350C5A"/>
    <w:rsid w:val="003629ED"/>
    <w:rsid w:val="003B62DB"/>
    <w:rsid w:val="003B69DE"/>
    <w:rsid w:val="003C7713"/>
    <w:rsid w:val="003E06BC"/>
    <w:rsid w:val="003F2EA4"/>
    <w:rsid w:val="003F3B4E"/>
    <w:rsid w:val="0040369E"/>
    <w:rsid w:val="00416897"/>
    <w:rsid w:val="0042432A"/>
    <w:rsid w:val="00457401"/>
    <w:rsid w:val="004643DB"/>
    <w:rsid w:val="004779A6"/>
    <w:rsid w:val="00480BF2"/>
    <w:rsid w:val="00481CEA"/>
    <w:rsid w:val="004920BE"/>
    <w:rsid w:val="004A3416"/>
    <w:rsid w:val="004C1AA9"/>
    <w:rsid w:val="004C217D"/>
    <w:rsid w:val="004C6B08"/>
    <w:rsid w:val="004E33DC"/>
    <w:rsid w:val="004F10DE"/>
    <w:rsid w:val="004F716E"/>
    <w:rsid w:val="005037F1"/>
    <w:rsid w:val="00510918"/>
    <w:rsid w:val="00532602"/>
    <w:rsid w:val="00532785"/>
    <w:rsid w:val="00571A86"/>
    <w:rsid w:val="0058086F"/>
    <w:rsid w:val="005850B2"/>
    <w:rsid w:val="005871D3"/>
    <w:rsid w:val="00592393"/>
    <w:rsid w:val="005A5BB0"/>
    <w:rsid w:val="005B063E"/>
    <w:rsid w:val="005B30AA"/>
    <w:rsid w:val="005B57AF"/>
    <w:rsid w:val="005C0A44"/>
    <w:rsid w:val="005C1904"/>
    <w:rsid w:val="00605C79"/>
    <w:rsid w:val="00615DA6"/>
    <w:rsid w:val="00624382"/>
    <w:rsid w:val="00656404"/>
    <w:rsid w:val="00657C40"/>
    <w:rsid w:val="006752BF"/>
    <w:rsid w:val="006909F2"/>
    <w:rsid w:val="006A18CC"/>
    <w:rsid w:val="006D24A2"/>
    <w:rsid w:val="006D6387"/>
    <w:rsid w:val="006E287A"/>
    <w:rsid w:val="006E6A7E"/>
    <w:rsid w:val="006F2D70"/>
    <w:rsid w:val="006F5BFD"/>
    <w:rsid w:val="006F6019"/>
    <w:rsid w:val="00706E72"/>
    <w:rsid w:val="007176F4"/>
    <w:rsid w:val="00724623"/>
    <w:rsid w:val="00727D62"/>
    <w:rsid w:val="00747C3F"/>
    <w:rsid w:val="00750FC1"/>
    <w:rsid w:val="00755FC5"/>
    <w:rsid w:val="007641DF"/>
    <w:rsid w:val="00775410"/>
    <w:rsid w:val="00787855"/>
    <w:rsid w:val="00796B0D"/>
    <w:rsid w:val="007A609C"/>
    <w:rsid w:val="007B793A"/>
    <w:rsid w:val="007C04D9"/>
    <w:rsid w:val="007C5625"/>
    <w:rsid w:val="007C6EFB"/>
    <w:rsid w:val="007F14BF"/>
    <w:rsid w:val="007F7775"/>
    <w:rsid w:val="008178A8"/>
    <w:rsid w:val="00827029"/>
    <w:rsid w:val="00830BAD"/>
    <w:rsid w:val="00836134"/>
    <w:rsid w:val="00874A3B"/>
    <w:rsid w:val="00891483"/>
    <w:rsid w:val="00897176"/>
    <w:rsid w:val="0089773C"/>
    <w:rsid w:val="008E27A9"/>
    <w:rsid w:val="008F32A8"/>
    <w:rsid w:val="008F4EF8"/>
    <w:rsid w:val="0091285D"/>
    <w:rsid w:val="00914D4F"/>
    <w:rsid w:val="00920E09"/>
    <w:rsid w:val="0092265F"/>
    <w:rsid w:val="00923825"/>
    <w:rsid w:val="00940683"/>
    <w:rsid w:val="00951F0D"/>
    <w:rsid w:val="0096380F"/>
    <w:rsid w:val="00972707"/>
    <w:rsid w:val="00985BB1"/>
    <w:rsid w:val="00986B9F"/>
    <w:rsid w:val="009A685B"/>
    <w:rsid w:val="009C57A9"/>
    <w:rsid w:val="009C68E4"/>
    <w:rsid w:val="009D1478"/>
    <w:rsid w:val="00A016AD"/>
    <w:rsid w:val="00A30282"/>
    <w:rsid w:val="00A42220"/>
    <w:rsid w:val="00A46AC1"/>
    <w:rsid w:val="00A46C6C"/>
    <w:rsid w:val="00A52D73"/>
    <w:rsid w:val="00A5572D"/>
    <w:rsid w:val="00A73006"/>
    <w:rsid w:val="00A76AEB"/>
    <w:rsid w:val="00A85E6E"/>
    <w:rsid w:val="00A86C56"/>
    <w:rsid w:val="00A87651"/>
    <w:rsid w:val="00A95407"/>
    <w:rsid w:val="00A9793B"/>
    <w:rsid w:val="00AA132A"/>
    <w:rsid w:val="00AA55DF"/>
    <w:rsid w:val="00AB644B"/>
    <w:rsid w:val="00AB7C05"/>
    <w:rsid w:val="00AC0525"/>
    <w:rsid w:val="00AC4A53"/>
    <w:rsid w:val="00AC60B2"/>
    <w:rsid w:val="00AF20AE"/>
    <w:rsid w:val="00B31F9F"/>
    <w:rsid w:val="00B601B1"/>
    <w:rsid w:val="00B64224"/>
    <w:rsid w:val="00B66EF3"/>
    <w:rsid w:val="00B748BD"/>
    <w:rsid w:val="00B76C73"/>
    <w:rsid w:val="00B770D3"/>
    <w:rsid w:val="00BB467C"/>
    <w:rsid w:val="00BC373F"/>
    <w:rsid w:val="00BC5D93"/>
    <w:rsid w:val="00BD747F"/>
    <w:rsid w:val="00BE63EB"/>
    <w:rsid w:val="00BF7E9C"/>
    <w:rsid w:val="00C05A58"/>
    <w:rsid w:val="00C0734B"/>
    <w:rsid w:val="00C12A5B"/>
    <w:rsid w:val="00C14ECD"/>
    <w:rsid w:val="00C44A01"/>
    <w:rsid w:val="00C47AB4"/>
    <w:rsid w:val="00C56518"/>
    <w:rsid w:val="00C75255"/>
    <w:rsid w:val="00C857F0"/>
    <w:rsid w:val="00C917CE"/>
    <w:rsid w:val="00C92956"/>
    <w:rsid w:val="00CE1685"/>
    <w:rsid w:val="00CE7DDE"/>
    <w:rsid w:val="00D010CB"/>
    <w:rsid w:val="00D1133F"/>
    <w:rsid w:val="00D126C5"/>
    <w:rsid w:val="00D14E0A"/>
    <w:rsid w:val="00D1716C"/>
    <w:rsid w:val="00D450A7"/>
    <w:rsid w:val="00D50172"/>
    <w:rsid w:val="00D52917"/>
    <w:rsid w:val="00DB0A2E"/>
    <w:rsid w:val="00DB5149"/>
    <w:rsid w:val="00DE0C33"/>
    <w:rsid w:val="00DE6B98"/>
    <w:rsid w:val="00DE6E34"/>
    <w:rsid w:val="00DF32ED"/>
    <w:rsid w:val="00DF7C2A"/>
    <w:rsid w:val="00E04875"/>
    <w:rsid w:val="00E302FD"/>
    <w:rsid w:val="00E36CB4"/>
    <w:rsid w:val="00E44A4A"/>
    <w:rsid w:val="00E52B3D"/>
    <w:rsid w:val="00E6310E"/>
    <w:rsid w:val="00E73AA7"/>
    <w:rsid w:val="00E776E1"/>
    <w:rsid w:val="00E8097D"/>
    <w:rsid w:val="00E90DC1"/>
    <w:rsid w:val="00EC401D"/>
    <w:rsid w:val="00EC5800"/>
    <w:rsid w:val="00EE714F"/>
    <w:rsid w:val="00F013F8"/>
    <w:rsid w:val="00F02D65"/>
    <w:rsid w:val="00F034BB"/>
    <w:rsid w:val="00F217F7"/>
    <w:rsid w:val="00F22201"/>
    <w:rsid w:val="00F50943"/>
    <w:rsid w:val="00F61639"/>
    <w:rsid w:val="00F667F5"/>
    <w:rsid w:val="00F74C46"/>
    <w:rsid w:val="00F85334"/>
    <w:rsid w:val="00F861F2"/>
    <w:rsid w:val="00F877AB"/>
    <w:rsid w:val="00F97D7C"/>
    <w:rsid w:val="00FC2461"/>
    <w:rsid w:val="00FC25E0"/>
    <w:rsid w:val="00FC3B6F"/>
    <w:rsid w:val="00FD7F90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9C0758"/>
  <w15:chartTrackingRefBased/>
  <w15:docId w15:val="{D4884FBA-9956-47B0-BFD4-487EF48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3825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0B2D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5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BB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BB0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BB0"/>
    <w:rPr>
      <w:rFonts w:ascii="Arial" w:hAnsi="Arial"/>
      <w:b/>
      <w:bCs/>
      <w:color w:val="414142" w:themeColor="accent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C202C-775E-4CAA-9FE3-FECFBB3D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Geisler Jakub (Magistrát města Brna)</cp:lastModifiedBy>
  <cp:revision>2</cp:revision>
  <cp:lastPrinted>2019-05-28T13:42:00Z</cp:lastPrinted>
  <dcterms:created xsi:type="dcterms:W3CDTF">2020-01-07T10:31:00Z</dcterms:created>
  <dcterms:modified xsi:type="dcterms:W3CDTF">2020-01-07T10:31:00Z</dcterms:modified>
</cp:coreProperties>
</file>